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29A" w:rsidRDefault="00BC129A" w:rsidP="00DD0FA6">
      <w:pPr>
        <w:ind w:left="5097" w:firstLine="1275"/>
        <w:rPr>
          <w:rFonts w:ascii="Arial" w:hAnsi="Arial" w:cs="Arial"/>
          <w:b/>
        </w:rPr>
      </w:pPr>
      <w:proofErr w:type="gramStart"/>
      <w:r w:rsidRPr="00AC5C89">
        <w:rPr>
          <w:rFonts w:ascii="Arial" w:hAnsi="Arial" w:cs="Arial"/>
          <w:b/>
        </w:rPr>
        <w:t>Č.j.</w:t>
      </w:r>
      <w:proofErr w:type="gramEnd"/>
      <w:r w:rsidRPr="00AC5C89">
        <w:rPr>
          <w:rFonts w:ascii="Arial" w:hAnsi="Arial" w:cs="Arial"/>
          <w:b/>
        </w:rPr>
        <w:t xml:space="preserve">: </w:t>
      </w:r>
      <w:r w:rsidR="0052376B">
        <w:rPr>
          <w:rFonts w:ascii="Arial" w:hAnsi="Arial" w:cs="Arial"/>
          <w:b/>
        </w:rPr>
        <w:t>1/120/</w:t>
      </w:r>
      <w:r w:rsidR="00590125">
        <w:rPr>
          <w:rFonts w:ascii="Arial" w:hAnsi="Arial" w:cs="Arial"/>
          <w:b/>
        </w:rPr>
        <w:t>630911</w:t>
      </w:r>
      <w:r w:rsidR="0052376B">
        <w:rPr>
          <w:rFonts w:ascii="Arial" w:hAnsi="Arial" w:cs="Arial"/>
          <w:b/>
        </w:rPr>
        <w:t>-2018</w:t>
      </w:r>
    </w:p>
    <w:p w:rsidR="00BC129A" w:rsidRDefault="00BC129A" w:rsidP="00BC129A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B5EA1" w:rsidRPr="0032694B" w:rsidRDefault="005B5EA1" w:rsidP="00BC129A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2694B" w:rsidRPr="00521AF0" w:rsidRDefault="0032694B" w:rsidP="00521AF0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  <w:r w:rsidRP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>Příloha č. 3</w:t>
      </w:r>
      <w:r w:rsidR="00521AF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  <w:t xml:space="preserve"> výzvy k podání nabídky na veřejnou zakázku</w:t>
      </w:r>
    </w:p>
    <w:p w:rsidR="0032694B" w:rsidRPr="0032694B" w:rsidRDefault="0032694B" w:rsidP="0032694B">
      <w:pPr>
        <w:spacing w:after="0"/>
        <w:ind w:left="392" w:hanging="392"/>
        <w:jc w:val="center"/>
        <w:rPr>
          <w:rFonts w:ascii="Arial" w:hAnsi="Arial" w:cs="Arial"/>
        </w:rPr>
      </w:pPr>
    </w:p>
    <w:p w:rsid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ČESTNÉ PROHLÁŠENÍ O SPLNĚNÍ ZÁKLADNÍ KVALIFIKACE</w:t>
      </w:r>
    </w:p>
    <w:p w:rsidR="0032694B" w:rsidRP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</w:p>
    <w:p w:rsid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</w:t>
      </w:r>
      <w:r w:rsidRPr="0032694B">
        <w:rPr>
          <w:rFonts w:ascii="Arial" w:eastAsia="Times New Roman" w:hAnsi="Arial" w:cs="Arial"/>
          <w:szCs w:val="24"/>
        </w:rPr>
        <w:t>podle § 74 zákona č. 134/2016 Sb., o zadávání veřejných zakázek</w:t>
      </w:r>
      <w:r>
        <w:rPr>
          <w:rFonts w:ascii="Arial" w:eastAsia="Times New Roman" w:hAnsi="Arial" w:cs="Arial"/>
          <w:szCs w:val="24"/>
        </w:rPr>
        <w:t>)</w:t>
      </w:r>
    </w:p>
    <w:p w:rsidR="0032694B" w:rsidRDefault="0032694B" w:rsidP="0032694B">
      <w:pPr>
        <w:spacing w:after="0"/>
        <w:ind w:left="392" w:hanging="392"/>
        <w:jc w:val="center"/>
        <w:rPr>
          <w:rFonts w:ascii="Arial" w:eastAsia="Times New Roman" w:hAnsi="Arial" w:cs="Arial"/>
          <w:szCs w:val="24"/>
        </w:rPr>
      </w:pPr>
    </w:p>
    <w:p w:rsidR="0032694B" w:rsidRPr="0032694B" w:rsidRDefault="0032694B" w:rsidP="0032694B">
      <w:pPr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:rsidR="0032694B" w:rsidRPr="0032694B" w:rsidRDefault="0032694B" w:rsidP="0032694B">
      <w:pPr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Tímto prohlašuji, že dodavatel……</w:t>
      </w:r>
      <w:proofErr w:type="gramStart"/>
      <w:r w:rsidRPr="0032694B">
        <w:rPr>
          <w:rFonts w:ascii="Arial" w:eastAsia="Times New Roman" w:hAnsi="Arial" w:cs="Arial"/>
          <w:szCs w:val="24"/>
        </w:rPr>
        <w:t>…...…</w:t>
      </w:r>
      <w:proofErr w:type="gramEnd"/>
      <w:r w:rsidRPr="0032694B">
        <w:rPr>
          <w:rFonts w:ascii="Arial" w:eastAsia="Times New Roman" w:hAnsi="Arial" w:cs="Arial"/>
          <w:szCs w:val="24"/>
        </w:rPr>
        <w:t>………., se sídlem ………………….……, IČO:………………….,:</w:t>
      </w:r>
    </w:p>
    <w:p w:rsidR="0032694B" w:rsidRPr="0032694B" w:rsidRDefault="0032694B" w:rsidP="0032694B">
      <w:pPr>
        <w:pStyle w:val="Odstavecseseznamem"/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32694B" w:rsidRPr="0032694B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nemá v České republice nebo v zemi svého sídla v evidenci daní zachycen splatný daňový nedoplatek,</w:t>
      </w:r>
    </w:p>
    <w:p w:rsidR="0032694B" w:rsidRPr="0032694B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nemá v České republice nebo v zemi svého sídla splatný nedoplatek na pojistném nebo na penále na veřejné zdravotní pojištění,</w:t>
      </w:r>
    </w:p>
    <w:p w:rsidR="0032694B" w:rsidRPr="0032694B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:rsidR="0032694B" w:rsidRPr="0032694B" w:rsidRDefault="0032694B" w:rsidP="0032694B">
      <w:pPr>
        <w:numPr>
          <w:ilvl w:val="0"/>
          <w:numId w:val="32"/>
        </w:numPr>
        <w:tabs>
          <w:tab w:val="left" w:pos="708"/>
          <w:tab w:val="left" w:pos="1100"/>
        </w:tabs>
        <w:spacing w:after="240" w:line="240" w:lineRule="auto"/>
        <w:ind w:left="709"/>
        <w:jc w:val="both"/>
        <w:rPr>
          <w:rFonts w:ascii="Arial" w:eastAsia="Times New Roman" w:hAnsi="Arial" w:cs="Arial"/>
          <w:szCs w:val="24"/>
        </w:rPr>
      </w:pPr>
      <w:r w:rsidRPr="0032694B">
        <w:rPr>
          <w:rFonts w:ascii="Arial" w:eastAsia="Times New Roman" w:hAnsi="Arial" w:cs="Arial"/>
          <w:szCs w:val="24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32694B" w:rsidRPr="0032694B" w:rsidRDefault="0032694B" w:rsidP="00054D67">
      <w:pPr>
        <w:spacing w:after="60"/>
        <w:jc w:val="both"/>
        <w:rPr>
          <w:rFonts w:ascii="Arial" w:eastAsia="Calibri" w:hAnsi="Arial" w:cs="Arial"/>
          <w:szCs w:val="22"/>
        </w:rPr>
      </w:pPr>
      <w:r w:rsidRPr="0032694B">
        <w:rPr>
          <w:rFonts w:ascii="Arial" w:hAnsi="Arial" w:cs="Arial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</w:p>
    <w:p w:rsidR="0032694B" w:rsidRPr="0032694B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32694B">
        <w:rPr>
          <w:rFonts w:ascii="Arial" w:hAnsi="Arial" w:cs="Arial"/>
        </w:rPr>
        <w:t>tato právnická osoba,</w:t>
      </w:r>
    </w:p>
    <w:p w:rsidR="0032694B" w:rsidRPr="0032694B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32694B">
        <w:rPr>
          <w:rFonts w:ascii="Arial" w:hAnsi="Arial" w:cs="Arial"/>
        </w:rPr>
        <w:t>každý člen statutárního orgánu této právnické osoby a</w:t>
      </w:r>
    </w:p>
    <w:p w:rsidR="0032694B" w:rsidRPr="0032694B" w:rsidRDefault="0032694B" w:rsidP="0032694B">
      <w:pPr>
        <w:pStyle w:val="Odstavecseseznamem"/>
        <w:numPr>
          <w:ilvl w:val="0"/>
          <w:numId w:val="33"/>
        </w:numPr>
        <w:tabs>
          <w:tab w:val="left" w:pos="1100"/>
        </w:tabs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32694B">
        <w:rPr>
          <w:rFonts w:ascii="Arial" w:hAnsi="Arial" w:cs="Arial"/>
        </w:rPr>
        <w:t>osoba zastupující tuto právnickou osobu v statutárním orgánu dodavatele.</w:t>
      </w:r>
    </w:p>
    <w:p w:rsidR="0032694B" w:rsidRPr="0032694B" w:rsidRDefault="0032694B" w:rsidP="0032694B">
      <w:pPr>
        <w:rPr>
          <w:rFonts w:ascii="Arial" w:eastAsia="Times New Roman" w:hAnsi="Arial" w:cs="Arial"/>
          <w:szCs w:val="24"/>
        </w:rPr>
      </w:pPr>
    </w:p>
    <w:p w:rsidR="0032694B" w:rsidRPr="0032694B" w:rsidRDefault="0032694B" w:rsidP="0032694B">
      <w:pPr>
        <w:ind w:left="392" w:hanging="392"/>
        <w:rPr>
          <w:rFonts w:ascii="Arial" w:eastAsia="Times New Roman" w:hAnsi="Arial" w:cs="Arial"/>
          <w:szCs w:val="24"/>
        </w:rPr>
      </w:pPr>
    </w:p>
    <w:p w:rsidR="0032694B" w:rsidRDefault="0032694B" w:rsidP="0032694B">
      <w:pPr>
        <w:spacing w:line="276" w:lineRule="auto"/>
        <w:jc w:val="both"/>
        <w:rPr>
          <w:rFonts w:ascii="Arial" w:hAnsi="Arial" w:cs="Arial"/>
        </w:rPr>
      </w:pPr>
      <w:r w:rsidRPr="006C4BF0">
        <w:rPr>
          <w:rFonts w:ascii="Arial" w:hAnsi="Arial" w:cs="Arial"/>
        </w:rPr>
        <w:t>V _______________,</w:t>
      </w:r>
      <w:r w:rsidRPr="004D7900">
        <w:rPr>
          <w:rFonts w:ascii="Arial" w:hAnsi="Arial" w:cs="Arial"/>
        </w:rPr>
        <w:t xml:space="preserve"> dne </w:t>
      </w:r>
      <w:r w:rsidRPr="006C4BF0">
        <w:rPr>
          <w:rFonts w:ascii="Arial" w:hAnsi="Arial" w:cs="Arial"/>
        </w:rPr>
        <w:t>____________</w:t>
      </w:r>
    </w:p>
    <w:p w:rsidR="0032694B" w:rsidRDefault="0032694B" w:rsidP="00054D67">
      <w:pPr>
        <w:rPr>
          <w:rFonts w:ascii="Arial" w:eastAsia="Times New Roman" w:hAnsi="Arial" w:cs="Arial"/>
          <w:szCs w:val="24"/>
        </w:rPr>
      </w:pPr>
    </w:p>
    <w:p w:rsidR="0032694B" w:rsidRPr="00054D67" w:rsidRDefault="00054D67" w:rsidP="00054D67">
      <w:pPr>
        <w:pStyle w:val="Zkladntextodsazen2"/>
        <w:spacing w:line="276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>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54D67">
        <w:rPr>
          <w:rFonts w:ascii="Arial" w:hAnsi="Arial" w:cs="Arial"/>
          <w:sz w:val="20"/>
          <w:szCs w:val="20"/>
        </w:rPr>
        <w:t>Jméno osoby oprávněné jednat za dodavatele</w:t>
      </w:r>
    </w:p>
    <w:p w:rsidR="00B86781" w:rsidRPr="0032694B" w:rsidRDefault="00B86781" w:rsidP="0032694B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hAnsi="Arial" w:cs="Arial"/>
        </w:rPr>
      </w:pPr>
    </w:p>
    <w:sectPr w:rsidR="00B86781" w:rsidRPr="003269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F4" w:rsidRDefault="00A97DF4" w:rsidP="008339B2">
      <w:pPr>
        <w:spacing w:after="0" w:line="240" w:lineRule="auto"/>
      </w:pPr>
      <w:r>
        <w:separator/>
      </w:r>
    </w:p>
  </w:endnote>
  <w:endnote w:type="continuationSeparator" w:id="0">
    <w:p w:rsidR="00A97DF4" w:rsidRDefault="00A97DF4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F4" w:rsidRDefault="00A97DF4" w:rsidP="008339B2">
      <w:pPr>
        <w:spacing w:after="0" w:line="240" w:lineRule="auto"/>
      </w:pPr>
      <w:r>
        <w:separator/>
      </w:r>
    </w:p>
  </w:footnote>
  <w:footnote w:type="continuationSeparator" w:id="0">
    <w:p w:rsidR="00A97DF4" w:rsidRDefault="00A97DF4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301F"/>
    <w:rsid w:val="00054D67"/>
    <w:rsid w:val="000635A2"/>
    <w:rsid w:val="000E08AF"/>
    <w:rsid w:val="000E46FB"/>
    <w:rsid w:val="00114214"/>
    <w:rsid w:val="00134E64"/>
    <w:rsid w:val="001420C1"/>
    <w:rsid w:val="001439B7"/>
    <w:rsid w:val="00192F8B"/>
    <w:rsid w:val="001A5DF5"/>
    <w:rsid w:val="001C1884"/>
    <w:rsid w:val="001C3F3E"/>
    <w:rsid w:val="001C7225"/>
    <w:rsid w:val="001D2561"/>
    <w:rsid w:val="001D3DD2"/>
    <w:rsid w:val="002220B3"/>
    <w:rsid w:val="00285169"/>
    <w:rsid w:val="002D2E0B"/>
    <w:rsid w:val="002F503C"/>
    <w:rsid w:val="00313229"/>
    <w:rsid w:val="0032694B"/>
    <w:rsid w:val="00381A80"/>
    <w:rsid w:val="003E6A32"/>
    <w:rsid w:val="00401790"/>
    <w:rsid w:val="004273FA"/>
    <w:rsid w:val="004359B6"/>
    <w:rsid w:val="00480BD8"/>
    <w:rsid w:val="004E2E8B"/>
    <w:rsid w:val="00521AF0"/>
    <w:rsid w:val="0052376B"/>
    <w:rsid w:val="00534BFF"/>
    <w:rsid w:val="00590125"/>
    <w:rsid w:val="005935D6"/>
    <w:rsid w:val="005B3B21"/>
    <w:rsid w:val="005B568F"/>
    <w:rsid w:val="005B5EA1"/>
    <w:rsid w:val="00625638"/>
    <w:rsid w:val="006A4DFD"/>
    <w:rsid w:val="006A710D"/>
    <w:rsid w:val="006C4BF0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B3F9B"/>
    <w:rsid w:val="008E74B0"/>
    <w:rsid w:val="00915BF1"/>
    <w:rsid w:val="009D2310"/>
    <w:rsid w:val="00A06C4E"/>
    <w:rsid w:val="00A3187A"/>
    <w:rsid w:val="00A6188D"/>
    <w:rsid w:val="00A66016"/>
    <w:rsid w:val="00A97DF4"/>
    <w:rsid w:val="00AB7998"/>
    <w:rsid w:val="00AE4AD0"/>
    <w:rsid w:val="00B31BD0"/>
    <w:rsid w:val="00B633B5"/>
    <w:rsid w:val="00B86781"/>
    <w:rsid w:val="00BC129A"/>
    <w:rsid w:val="00BD390A"/>
    <w:rsid w:val="00BF356B"/>
    <w:rsid w:val="00BF4CF7"/>
    <w:rsid w:val="00C7777B"/>
    <w:rsid w:val="00C8024A"/>
    <w:rsid w:val="00CC4C0A"/>
    <w:rsid w:val="00CD0B13"/>
    <w:rsid w:val="00D0156F"/>
    <w:rsid w:val="00DB0A09"/>
    <w:rsid w:val="00DD0FA6"/>
    <w:rsid w:val="00DE0E4C"/>
    <w:rsid w:val="00DF3176"/>
    <w:rsid w:val="00E26CD1"/>
    <w:rsid w:val="00E4546D"/>
    <w:rsid w:val="00E52D79"/>
    <w:rsid w:val="00E6136F"/>
    <w:rsid w:val="00EA6625"/>
    <w:rsid w:val="00EF5866"/>
    <w:rsid w:val="00F006D3"/>
    <w:rsid w:val="00F15C02"/>
    <w:rsid w:val="00F53A86"/>
    <w:rsid w:val="00F53F05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498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Poláková Kateřina</cp:lastModifiedBy>
  <cp:revision>9</cp:revision>
  <cp:lastPrinted>2018-05-09T09:59:00Z</cp:lastPrinted>
  <dcterms:created xsi:type="dcterms:W3CDTF">2018-04-25T10:46:00Z</dcterms:created>
  <dcterms:modified xsi:type="dcterms:W3CDTF">2018-05-09T12:33:00Z</dcterms:modified>
</cp:coreProperties>
</file>