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914A1" w14:textId="77777777" w:rsidR="004E2C12" w:rsidRDefault="00E27839" w:rsidP="004E2C12">
      <w:pPr>
        <w:ind w:left="-142"/>
      </w:pPr>
      <w:r w:rsidRPr="00E27839">
        <w:rPr>
          <w:b/>
          <w:bCs/>
        </w:rPr>
        <w:t xml:space="preserve">Počet pojištěnců, kteří čerpali příspěvek na očkování proti lidskému papilomaviru (HPV) </w:t>
      </w:r>
      <w:r w:rsidRPr="00E27839">
        <w:t xml:space="preserve">v jednotlivých letech za období 2020-2024, a to separátně pro věkové kategorie 0-14 let, 15-26 let, 27 let a více. </w:t>
      </w:r>
    </w:p>
    <w:p w14:paraId="5CE663F6" w14:textId="5F4C3138" w:rsidR="006D0EE0" w:rsidRPr="004E2C12" w:rsidRDefault="006D0EE0" w:rsidP="004E2C12">
      <w:pPr>
        <w:ind w:left="-142"/>
      </w:pPr>
      <w:r w:rsidRPr="009333FA">
        <w:rPr>
          <w:b/>
          <w:bCs/>
        </w:rPr>
        <w:t>Rok 2020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2"/>
        <w:gridCol w:w="1432"/>
        <w:gridCol w:w="1432"/>
        <w:gridCol w:w="1432"/>
        <w:gridCol w:w="1432"/>
      </w:tblGrid>
      <w:tr w:rsidR="006D0EE0" w:rsidRPr="00E27839" w14:paraId="61E5F1A6" w14:textId="77777777" w:rsidTr="00027120">
        <w:trPr>
          <w:trHeight w:val="323"/>
        </w:trPr>
        <w:tc>
          <w:tcPr>
            <w:tcW w:w="1432" w:type="dxa"/>
          </w:tcPr>
          <w:p w14:paraId="61D545F3" w14:textId="77777777" w:rsidR="006D0EE0" w:rsidRPr="00E27839" w:rsidRDefault="006D0EE0" w:rsidP="00E27839">
            <w:r w:rsidRPr="00E27839">
              <w:t xml:space="preserve">Pohlaví </w:t>
            </w:r>
          </w:p>
        </w:tc>
        <w:tc>
          <w:tcPr>
            <w:tcW w:w="1432" w:type="dxa"/>
          </w:tcPr>
          <w:p w14:paraId="4DE96D3E" w14:textId="77777777" w:rsidR="006D0EE0" w:rsidRPr="00E27839" w:rsidRDefault="006D0EE0" w:rsidP="00E27839">
            <w:r w:rsidRPr="00E27839">
              <w:t xml:space="preserve">Věková kategorie </w:t>
            </w:r>
          </w:p>
        </w:tc>
        <w:tc>
          <w:tcPr>
            <w:tcW w:w="1432" w:type="dxa"/>
          </w:tcPr>
          <w:p w14:paraId="11D2B83A" w14:textId="77777777" w:rsidR="006D0EE0" w:rsidRPr="00E27839" w:rsidRDefault="006D0EE0" w:rsidP="00E27839">
            <w:r w:rsidRPr="00E27839">
              <w:t xml:space="preserve">Počet pojištěnců, kteří čerpali příspěvek na očkování proti (HPV) </w:t>
            </w:r>
          </w:p>
        </w:tc>
        <w:tc>
          <w:tcPr>
            <w:tcW w:w="1432" w:type="dxa"/>
          </w:tcPr>
          <w:p w14:paraId="5BF2367A" w14:textId="6F06EBE5" w:rsidR="006D0EE0" w:rsidRPr="00E27839" w:rsidRDefault="006D0EE0" w:rsidP="00E27839">
            <w:r w:rsidRPr="00E27839">
              <w:t xml:space="preserve">Počet čerpaných příspěvků </w:t>
            </w:r>
            <w:r w:rsidR="005A499B" w:rsidRPr="005A499B">
              <w:rPr>
                <w:color w:val="EE0000"/>
              </w:rPr>
              <w:t>*</w:t>
            </w:r>
          </w:p>
        </w:tc>
        <w:tc>
          <w:tcPr>
            <w:tcW w:w="1432" w:type="dxa"/>
          </w:tcPr>
          <w:p w14:paraId="7620C301" w14:textId="77777777" w:rsidR="006D0EE0" w:rsidRPr="00E27839" w:rsidRDefault="006D0EE0" w:rsidP="00E27839">
            <w:r w:rsidRPr="00E27839">
              <w:t xml:space="preserve">Celková částka vyplacená na příspěvcích </w:t>
            </w:r>
          </w:p>
        </w:tc>
      </w:tr>
      <w:tr w:rsidR="006D0EE0" w:rsidRPr="00E27839" w14:paraId="6585BE78" w14:textId="77777777" w:rsidTr="00027120">
        <w:trPr>
          <w:trHeight w:val="323"/>
        </w:trPr>
        <w:tc>
          <w:tcPr>
            <w:tcW w:w="1432" w:type="dxa"/>
            <w:vMerge w:val="restart"/>
          </w:tcPr>
          <w:p w14:paraId="648E25D6" w14:textId="5FB391AA" w:rsidR="006D0EE0" w:rsidRPr="00E27839" w:rsidRDefault="006D0EE0" w:rsidP="00E27839">
            <w:r>
              <w:t>žena</w:t>
            </w:r>
          </w:p>
        </w:tc>
        <w:tc>
          <w:tcPr>
            <w:tcW w:w="1432" w:type="dxa"/>
          </w:tcPr>
          <w:p w14:paraId="3C4E7E99" w14:textId="0F0C6BC3" w:rsidR="006D0EE0" w:rsidRPr="00E27839" w:rsidRDefault="006D0EE0" w:rsidP="00E27839">
            <w:r>
              <w:t>0-14</w:t>
            </w:r>
          </w:p>
        </w:tc>
        <w:tc>
          <w:tcPr>
            <w:tcW w:w="1432" w:type="dxa"/>
          </w:tcPr>
          <w:p w14:paraId="16C0093A" w14:textId="7E553ED0" w:rsidR="006D0EE0" w:rsidRPr="00E27839" w:rsidRDefault="006D0EE0" w:rsidP="00E27839">
            <w:r>
              <w:t>21</w:t>
            </w:r>
          </w:p>
        </w:tc>
        <w:tc>
          <w:tcPr>
            <w:tcW w:w="1432" w:type="dxa"/>
          </w:tcPr>
          <w:p w14:paraId="602EAE91" w14:textId="2D74A5BC" w:rsidR="006D0EE0" w:rsidRPr="00E27839" w:rsidRDefault="006D0EE0" w:rsidP="00E27839">
            <w:r>
              <w:t>21</w:t>
            </w:r>
          </w:p>
        </w:tc>
        <w:tc>
          <w:tcPr>
            <w:tcW w:w="1432" w:type="dxa"/>
          </w:tcPr>
          <w:p w14:paraId="79EBC8DD" w14:textId="58686138" w:rsidR="006D0EE0" w:rsidRPr="00E27839" w:rsidRDefault="006D0EE0" w:rsidP="00E27839">
            <w:r>
              <w:t>29 800 Kč</w:t>
            </w:r>
          </w:p>
        </w:tc>
      </w:tr>
      <w:tr w:rsidR="006D0EE0" w:rsidRPr="00E27839" w14:paraId="18BC0FD5" w14:textId="77777777" w:rsidTr="00027120">
        <w:trPr>
          <w:trHeight w:val="323"/>
        </w:trPr>
        <w:tc>
          <w:tcPr>
            <w:tcW w:w="1432" w:type="dxa"/>
            <w:vMerge/>
          </w:tcPr>
          <w:p w14:paraId="5A1CC209" w14:textId="77777777" w:rsidR="006D0EE0" w:rsidRPr="00E27839" w:rsidRDefault="006D0EE0" w:rsidP="00E27839"/>
        </w:tc>
        <w:tc>
          <w:tcPr>
            <w:tcW w:w="1432" w:type="dxa"/>
          </w:tcPr>
          <w:p w14:paraId="1C4CC46A" w14:textId="674EE80C" w:rsidR="006D0EE0" w:rsidRPr="00E27839" w:rsidRDefault="006D0EE0" w:rsidP="00E27839">
            <w:r>
              <w:t>15-26</w:t>
            </w:r>
          </w:p>
        </w:tc>
        <w:tc>
          <w:tcPr>
            <w:tcW w:w="1432" w:type="dxa"/>
          </w:tcPr>
          <w:p w14:paraId="5544C7DA" w14:textId="70F552BA" w:rsidR="006D0EE0" w:rsidRPr="00E27839" w:rsidRDefault="006D0EE0" w:rsidP="00E27839">
            <w:r>
              <w:t>33</w:t>
            </w:r>
          </w:p>
        </w:tc>
        <w:tc>
          <w:tcPr>
            <w:tcW w:w="1432" w:type="dxa"/>
          </w:tcPr>
          <w:p w14:paraId="4AB3EC35" w14:textId="050E70A6" w:rsidR="006D0EE0" w:rsidRPr="00E27839" w:rsidRDefault="006D0EE0" w:rsidP="00E27839">
            <w:r>
              <w:t>33</w:t>
            </w:r>
          </w:p>
        </w:tc>
        <w:tc>
          <w:tcPr>
            <w:tcW w:w="1432" w:type="dxa"/>
          </w:tcPr>
          <w:p w14:paraId="73798A50" w14:textId="3D024226" w:rsidR="006D0EE0" w:rsidRPr="00E27839" w:rsidRDefault="006D0EE0" w:rsidP="00E27839">
            <w:r>
              <w:t>49 500 Kč</w:t>
            </w:r>
          </w:p>
        </w:tc>
      </w:tr>
      <w:tr w:rsidR="006D0EE0" w:rsidRPr="00E27839" w14:paraId="003D0D7C" w14:textId="77777777" w:rsidTr="00027120">
        <w:trPr>
          <w:trHeight w:val="323"/>
        </w:trPr>
        <w:tc>
          <w:tcPr>
            <w:tcW w:w="1432" w:type="dxa"/>
            <w:vMerge/>
          </w:tcPr>
          <w:p w14:paraId="7E00823A" w14:textId="77777777" w:rsidR="006D0EE0" w:rsidRPr="00E27839" w:rsidRDefault="006D0EE0" w:rsidP="00E27839"/>
        </w:tc>
        <w:tc>
          <w:tcPr>
            <w:tcW w:w="1432" w:type="dxa"/>
          </w:tcPr>
          <w:p w14:paraId="7490D70A" w14:textId="03DE9165" w:rsidR="006D0EE0" w:rsidRPr="00E27839" w:rsidRDefault="006D0EE0" w:rsidP="00E27839">
            <w:r>
              <w:t>27+</w:t>
            </w:r>
            <w:r w:rsidRPr="006D0EE0">
              <w:rPr>
                <w:color w:val="EE0000"/>
              </w:rPr>
              <w:t>*</w:t>
            </w:r>
            <w:r w:rsidR="005A499B">
              <w:rPr>
                <w:color w:val="EE0000"/>
              </w:rPr>
              <w:t>*</w:t>
            </w:r>
          </w:p>
        </w:tc>
        <w:tc>
          <w:tcPr>
            <w:tcW w:w="1432" w:type="dxa"/>
          </w:tcPr>
          <w:p w14:paraId="7249264C" w14:textId="1AB08D24" w:rsidR="006D0EE0" w:rsidRPr="00E27839" w:rsidRDefault="006D0EE0" w:rsidP="00E27839">
            <w:r>
              <w:t>0</w:t>
            </w:r>
          </w:p>
        </w:tc>
        <w:tc>
          <w:tcPr>
            <w:tcW w:w="1432" w:type="dxa"/>
          </w:tcPr>
          <w:p w14:paraId="7B4F370E" w14:textId="02234FAF" w:rsidR="006D0EE0" w:rsidRPr="00E27839" w:rsidRDefault="006D0EE0" w:rsidP="00E27839">
            <w:r>
              <w:t>0</w:t>
            </w:r>
          </w:p>
        </w:tc>
        <w:tc>
          <w:tcPr>
            <w:tcW w:w="1432" w:type="dxa"/>
          </w:tcPr>
          <w:p w14:paraId="29000142" w14:textId="1FB4A97E" w:rsidR="006D0EE0" w:rsidRPr="00E27839" w:rsidRDefault="006D0EE0" w:rsidP="00E27839">
            <w:r>
              <w:t>0</w:t>
            </w:r>
          </w:p>
        </w:tc>
      </w:tr>
      <w:tr w:rsidR="006D0EE0" w:rsidRPr="00E27839" w14:paraId="5316CD1D" w14:textId="77777777" w:rsidTr="00027120">
        <w:trPr>
          <w:trHeight w:val="323"/>
        </w:trPr>
        <w:tc>
          <w:tcPr>
            <w:tcW w:w="1432" w:type="dxa"/>
            <w:vMerge w:val="restart"/>
          </w:tcPr>
          <w:p w14:paraId="63752A15" w14:textId="5D0EE954" w:rsidR="006D0EE0" w:rsidRPr="00E27839" w:rsidRDefault="006D0EE0" w:rsidP="006D0EE0">
            <w:r>
              <w:t>muž</w:t>
            </w:r>
          </w:p>
        </w:tc>
        <w:tc>
          <w:tcPr>
            <w:tcW w:w="1432" w:type="dxa"/>
          </w:tcPr>
          <w:p w14:paraId="20DC5FE4" w14:textId="0283F70D" w:rsidR="006D0EE0" w:rsidRPr="00E27839" w:rsidRDefault="006D0EE0" w:rsidP="006D0EE0">
            <w:r>
              <w:t>0-14</w:t>
            </w:r>
          </w:p>
        </w:tc>
        <w:tc>
          <w:tcPr>
            <w:tcW w:w="1432" w:type="dxa"/>
          </w:tcPr>
          <w:p w14:paraId="534D7BB3" w14:textId="0C3A4D6F" w:rsidR="006D0EE0" w:rsidRPr="00E27839" w:rsidRDefault="00186F77" w:rsidP="006D0EE0">
            <w:r>
              <w:t>15</w:t>
            </w:r>
          </w:p>
        </w:tc>
        <w:tc>
          <w:tcPr>
            <w:tcW w:w="1432" w:type="dxa"/>
          </w:tcPr>
          <w:p w14:paraId="5E8F7544" w14:textId="6783DAF8" w:rsidR="006D0EE0" w:rsidRPr="00E27839" w:rsidRDefault="00186F77" w:rsidP="006D0EE0">
            <w:r>
              <w:t>15</w:t>
            </w:r>
          </w:p>
        </w:tc>
        <w:tc>
          <w:tcPr>
            <w:tcW w:w="1432" w:type="dxa"/>
          </w:tcPr>
          <w:p w14:paraId="4092997B" w14:textId="77685B09" w:rsidR="006D0EE0" w:rsidRPr="00E27839" w:rsidRDefault="00186F77" w:rsidP="006D0EE0">
            <w:r>
              <w:t>22 500 Kč</w:t>
            </w:r>
          </w:p>
        </w:tc>
      </w:tr>
      <w:tr w:rsidR="006D0EE0" w:rsidRPr="00E27839" w14:paraId="3F2E7FBE" w14:textId="77777777" w:rsidTr="00027120">
        <w:trPr>
          <w:trHeight w:val="323"/>
        </w:trPr>
        <w:tc>
          <w:tcPr>
            <w:tcW w:w="1432" w:type="dxa"/>
            <w:vMerge/>
          </w:tcPr>
          <w:p w14:paraId="7A34CD22" w14:textId="77777777" w:rsidR="006D0EE0" w:rsidRPr="00E27839" w:rsidRDefault="006D0EE0" w:rsidP="006D0EE0"/>
        </w:tc>
        <w:tc>
          <w:tcPr>
            <w:tcW w:w="1432" w:type="dxa"/>
          </w:tcPr>
          <w:p w14:paraId="56AE8A82" w14:textId="1BA9543D" w:rsidR="006D0EE0" w:rsidRPr="00E27839" w:rsidRDefault="006D0EE0" w:rsidP="006D0EE0">
            <w:r>
              <w:t>15-26</w:t>
            </w:r>
          </w:p>
        </w:tc>
        <w:tc>
          <w:tcPr>
            <w:tcW w:w="1432" w:type="dxa"/>
          </w:tcPr>
          <w:p w14:paraId="2774A984" w14:textId="6811E212" w:rsidR="006D0EE0" w:rsidRPr="00E27839" w:rsidRDefault="001656C4" w:rsidP="006D0EE0">
            <w:r>
              <w:t>49</w:t>
            </w:r>
          </w:p>
        </w:tc>
        <w:tc>
          <w:tcPr>
            <w:tcW w:w="1432" w:type="dxa"/>
          </w:tcPr>
          <w:p w14:paraId="4197FA35" w14:textId="322F0514" w:rsidR="006D0EE0" w:rsidRPr="00E27839" w:rsidRDefault="00EB2193" w:rsidP="006D0EE0">
            <w:r>
              <w:t>49</w:t>
            </w:r>
          </w:p>
        </w:tc>
        <w:tc>
          <w:tcPr>
            <w:tcW w:w="1432" w:type="dxa"/>
          </w:tcPr>
          <w:p w14:paraId="7E668CA5" w14:textId="47892B1E" w:rsidR="006D0EE0" w:rsidRPr="00E27839" w:rsidRDefault="00EB2193" w:rsidP="006D0EE0">
            <w:r>
              <w:t>71 500 Kč</w:t>
            </w:r>
          </w:p>
        </w:tc>
      </w:tr>
      <w:tr w:rsidR="006D0EE0" w:rsidRPr="00E27839" w14:paraId="58C6E7A6" w14:textId="77777777" w:rsidTr="00027120">
        <w:trPr>
          <w:trHeight w:val="323"/>
        </w:trPr>
        <w:tc>
          <w:tcPr>
            <w:tcW w:w="1432" w:type="dxa"/>
            <w:vMerge/>
          </w:tcPr>
          <w:p w14:paraId="0375E40B" w14:textId="77777777" w:rsidR="006D0EE0" w:rsidRPr="00E27839" w:rsidRDefault="006D0EE0" w:rsidP="006D0EE0"/>
        </w:tc>
        <w:tc>
          <w:tcPr>
            <w:tcW w:w="1432" w:type="dxa"/>
          </w:tcPr>
          <w:p w14:paraId="5CBA1A37" w14:textId="26ADD536" w:rsidR="006D0EE0" w:rsidRPr="00E27839" w:rsidRDefault="006D0EE0" w:rsidP="006D0EE0">
            <w:r>
              <w:t>27+</w:t>
            </w:r>
            <w:r w:rsidR="00511D66" w:rsidRPr="00511D66">
              <w:rPr>
                <w:color w:val="EE0000"/>
              </w:rPr>
              <w:t>**</w:t>
            </w:r>
          </w:p>
        </w:tc>
        <w:tc>
          <w:tcPr>
            <w:tcW w:w="1432" w:type="dxa"/>
          </w:tcPr>
          <w:p w14:paraId="6A8C8DDD" w14:textId="5DBDD179" w:rsidR="006D0EE0" w:rsidRPr="00E27839" w:rsidRDefault="00CF7B37" w:rsidP="006D0EE0">
            <w:r>
              <w:t>0</w:t>
            </w:r>
          </w:p>
        </w:tc>
        <w:tc>
          <w:tcPr>
            <w:tcW w:w="1432" w:type="dxa"/>
          </w:tcPr>
          <w:p w14:paraId="2D2B47FB" w14:textId="5619F995" w:rsidR="006D0EE0" w:rsidRPr="00E27839" w:rsidRDefault="00CF7B37" w:rsidP="006D0EE0">
            <w:r>
              <w:t>0</w:t>
            </w:r>
          </w:p>
        </w:tc>
        <w:tc>
          <w:tcPr>
            <w:tcW w:w="1432" w:type="dxa"/>
          </w:tcPr>
          <w:p w14:paraId="707522DA" w14:textId="3D88A5D1" w:rsidR="006D0EE0" w:rsidRPr="00E27839" w:rsidRDefault="00CF7B37" w:rsidP="006D0EE0">
            <w:r>
              <w:t>0</w:t>
            </w:r>
          </w:p>
        </w:tc>
      </w:tr>
    </w:tbl>
    <w:p w14:paraId="22673BC6" w14:textId="40826DFB" w:rsidR="005A499B" w:rsidRDefault="005A499B">
      <w:pPr>
        <w:rPr>
          <w:color w:val="EE0000"/>
        </w:rPr>
      </w:pPr>
      <w:r>
        <w:rPr>
          <w:color w:val="EE0000"/>
        </w:rPr>
        <w:t>*Příspěvek může pojištěnec čerpat pouze jednou v kalendářním roce</w:t>
      </w:r>
      <w:r w:rsidR="00511D66">
        <w:rPr>
          <w:color w:val="EE0000"/>
        </w:rPr>
        <w:t xml:space="preserve">, proto je počet </w:t>
      </w:r>
      <w:r w:rsidR="00124744">
        <w:rPr>
          <w:color w:val="EE0000"/>
        </w:rPr>
        <w:t xml:space="preserve">čerpajících </w:t>
      </w:r>
      <w:r w:rsidR="00511D66">
        <w:rPr>
          <w:color w:val="EE0000"/>
        </w:rPr>
        <w:t xml:space="preserve">pojištěnců shodný s počtem </w:t>
      </w:r>
      <w:r w:rsidR="00124744">
        <w:rPr>
          <w:color w:val="EE0000"/>
        </w:rPr>
        <w:t>čerpaných příspěvků.</w:t>
      </w:r>
    </w:p>
    <w:p w14:paraId="71A05699" w14:textId="77777777" w:rsidR="004E2C12" w:rsidRDefault="005A499B" w:rsidP="00D342BA">
      <w:pPr>
        <w:rPr>
          <w:color w:val="EE0000"/>
        </w:rPr>
      </w:pPr>
      <w:r>
        <w:rPr>
          <w:color w:val="EE0000"/>
        </w:rPr>
        <w:t>*</w:t>
      </w:r>
      <w:r w:rsidR="006D0EE0" w:rsidRPr="006D0EE0">
        <w:rPr>
          <w:color w:val="EE0000"/>
        </w:rPr>
        <w:t>*Příspěvek byl v daném roce k dispozici pouze pojištěncům od 14 do 1</w:t>
      </w:r>
      <w:r w:rsidR="006D0EE0">
        <w:rPr>
          <w:color w:val="EE0000"/>
        </w:rPr>
        <w:t>7</w:t>
      </w:r>
      <w:r w:rsidR="006D0EE0" w:rsidRPr="006D0EE0">
        <w:rPr>
          <w:color w:val="EE0000"/>
        </w:rPr>
        <w:t xml:space="preserve"> let</w:t>
      </w:r>
      <w:r w:rsidR="006D0EE0">
        <w:rPr>
          <w:color w:val="EE0000"/>
        </w:rPr>
        <w:t xml:space="preserve"> vč.</w:t>
      </w:r>
    </w:p>
    <w:p w14:paraId="3216039F" w14:textId="77777777" w:rsidR="001D7E4E" w:rsidRDefault="001D7E4E" w:rsidP="004E2C12">
      <w:pPr>
        <w:ind w:left="-142"/>
        <w:rPr>
          <w:b/>
          <w:bCs/>
        </w:rPr>
      </w:pPr>
    </w:p>
    <w:p w14:paraId="4C2FE042" w14:textId="651357A3" w:rsidR="00D342BA" w:rsidRPr="004E2C12" w:rsidRDefault="00D342BA" w:rsidP="004E2C12">
      <w:pPr>
        <w:ind w:left="-142"/>
        <w:rPr>
          <w:color w:val="EE0000"/>
        </w:rPr>
      </w:pPr>
      <w:r w:rsidRPr="009333FA">
        <w:rPr>
          <w:b/>
          <w:bCs/>
        </w:rPr>
        <w:t>Rok 2021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2"/>
        <w:gridCol w:w="1432"/>
        <w:gridCol w:w="1432"/>
        <w:gridCol w:w="1432"/>
        <w:gridCol w:w="1432"/>
      </w:tblGrid>
      <w:tr w:rsidR="00D342BA" w:rsidRPr="00E27839" w14:paraId="6D6E2335" w14:textId="77777777" w:rsidTr="009333FA">
        <w:trPr>
          <w:trHeight w:val="323"/>
        </w:trPr>
        <w:tc>
          <w:tcPr>
            <w:tcW w:w="1432" w:type="dxa"/>
          </w:tcPr>
          <w:p w14:paraId="63BB113A" w14:textId="77777777" w:rsidR="00D342BA" w:rsidRPr="00E27839" w:rsidRDefault="00D342BA" w:rsidP="00D22180">
            <w:r w:rsidRPr="00E27839">
              <w:t xml:space="preserve">Pohlaví </w:t>
            </w:r>
          </w:p>
        </w:tc>
        <w:tc>
          <w:tcPr>
            <w:tcW w:w="1432" w:type="dxa"/>
          </w:tcPr>
          <w:p w14:paraId="1A90C254" w14:textId="77777777" w:rsidR="00D342BA" w:rsidRPr="00E27839" w:rsidRDefault="00D342BA" w:rsidP="00D22180">
            <w:r w:rsidRPr="00E27839">
              <w:t xml:space="preserve">Věková kategorie </w:t>
            </w:r>
          </w:p>
        </w:tc>
        <w:tc>
          <w:tcPr>
            <w:tcW w:w="1432" w:type="dxa"/>
          </w:tcPr>
          <w:p w14:paraId="3E7BC557" w14:textId="77777777" w:rsidR="00D342BA" w:rsidRPr="00E27839" w:rsidRDefault="00D342BA" w:rsidP="00D22180">
            <w:r w:rsidRPr="00E27839">
              <w:t xml:space="preserve">Počet pojištěnců, kteří čerpali příspěvek na očkování proti (HPV) </w:t>
            </w:r>
          </w:p>
        </w:tc>
        <w:tc>
          <w:tcPr>
            <w:tcW w:w="1432" w:type="dxa"/>
          </w:tcPr>
          <w:p w14:paraId="2D4E769E" w14:textId="77777777" w:rsidR="00D342BA" w:rsidRPr="00E27839" w:rsidRDefault="00D342BA" w:rsidP="00D22180">
            <w:r w:rsidRPr="00E27839">
              <w:t xml:space="preserve">Počet čerpaných příspěvků </w:t>
            </w:r>
            <w:r w:rsidRPr="005A499B">
              <w:rPr>
                <w:color w:val="EE0000"/>
              </w:rPr>
              <w:t>*</w:t>
            </w:r>
          </w:p>
        </w:tc>
        <w:tc>
          <w:tcPr>
            <w:tcW w:w="1432" w:type="dxa"/>
          </w:tcPr>
          <w:p w14:paraId="36296756" w14:textId="77777777" w:rsidR="00D342BA" w:rsidRPr="00E27839" w:rsidRDefault="00D342BA" w:rsidP="00D22180">
            <w:r w:rsidRPr="00E27839">
              <w:t xml:space="preserve">Celková částka vyplacená na příspěvcích </w:t>
            </w:r>
          </w:p>
        </w:tc>
      </w:tr>
      <w:tr w:rsidR="00D342BA" w:rsidRPr="00E27839" w14:paraId="316B0FA0" w14:textId="77777777" w:rsidTr="009333FA">
        <w:trPr>
          <w:trHeight w:val="323"/>
        </w:trPr>
        <w:tc>
          <w:tcPr>
            <w:tcW w:w="1432" w:type="dxa"/>
            <w:vMerge w:val="restart"/>
          </w:tcPr>
          <w:p w14:paraId="3549A7B5" w14:textId="77777777" w:rsidR="00D342BA" w:rsidRPr="00E27839" w:rsidRDefault="00D342BA" w:rsidP="00D22180">
            <w:r>
              <w:t>žena</w:t>
            </w:r>
          </w:p>
        </w:tc>
        <w:tc>
          <w:tcPr>
            <w:tcW w:w="1432" w:type="dxa"/>
          </w:tcPr>
          <w:p w14:paraId="65B3A38B" w14:textId="77777777" w:rsidR="00D342BA" w:rsidRPr="00E27839" w:rsidRDefault="00D342BA" w:rsidP="00D22180">
            <w:r>
              <w:t>0-14</w:t>
            </w:r>
          </w:p>
        </w:tc>
        <w:tc>
          <w:tcPr>
            <w:tcW w:w="1432" w:type="dxa"/>
          </w:tcPr>
          <w:p w14:paraId="3795EEB4" w14:textId="1464304C" w:rsidR="00D342BA" w:rsidRPr="00E27839" w:rsidRDefault="002362AE" w:rsidP="00D22180">
            <w:r>
              <w:t>21</w:t>
            </w:r>
          </w:p>
        </w:tc>
        <w:tc>
          <w:tcPr>
            <w:tcW w:w="1432" w:type="dxa"/>
          </w:tcPr>
          <w:p w14:paraId="0DF335C0" w14:textId="51231F5A" w:rsidR="00D342BA" w:rsidRPr="00E27839" w:rsidRDefault="002362AE" w:rsidP="00D22180">
            <w:r>
              <w:t>21</w:t>
            </w:r>
          </w:p>
        </w:tc>
        <w:tc>
          <w:tcPr>
            <w:tcW w:w="1432" w:type="dxa"/>
          </w:tcPr>
          <w:p w14:paraId="4661CFBB" w14:textId="67F70D10" w:rsidR="00D342BA" w:rsidRPr="00E27839" w:rsidRDefault="002362AE" w:rsidP="00D22180">
            <w:r>
              <w:t>31</w:t>
            </w:r>
            <w:r w:rsidR="00E70715">
              <w:t> </w:t>
            </w:r>
            <w:r>
              <w:t>500</w:t>
            </w:r>
            <w:r w:rsidR="00E70715">
              <w:t xml:space="preserve"> Kč</w:t>
            </w:r>
          </w:p>
        </w:tc>
      </w:tr>
      <w:tr w:rsidR="00D342BA" w:rsidRPr="00E27839" w14:paraId="4791F130" w14:textId="77777777" w:rsidTr="009333FA">
        <w:trPr>
          <w:trHeight w:val="323"/>
        </w:trPr>
        <w:tc>
          <w:tcPr>
            <w:tcW w:w="1432" w:type="dxa"/>
            <w:vMerge/>
          </w:tcPr>
          <w:p w14:paraId="73434D08" w14:textId="77777777" w:rsidR="00D342BA" w:rsidRPr="00E27839" w:rsidRDefault="00D342BA" w:rsidP="00D22180"/>
        </w:tc>
        <w:tc>
          <w:tcPr>
            <w:tcW w:w="1432" w:type="dxa"/>
          </w:tcPr>
          <w:p w14:paraId="77EF18ED" w14:textId="77777777" w:rsidR="00D342BA" w:rsidRPr="00E27839" w:rsidRDefault="00D342BA" w:rsidP="00D22180">
            <w:r>
              <w:t>15-26</w:t>
            </w:r>
          </w:p>
        </w:tc>
        <w:tc>
          <w:tcPr>
            <w:tcW w:w="1432" w:type="dxa"/>
          </w:tcPr>
          <w:p w14:paraId="2A9C2107" w14:textId="7C3E621F" w:rsidR="00D342BA" w:rsidRPr="00E27839" w:rsidRDefault="003F25DB" w:rsidP="00D22180">
            <w:r>
              <w:t>6</w:t>
            </w:r>
            <w:r w:rsidR="002C461C">
              <w:t>0</w:t>
            </w:r>
          </w:p>
        </w:tc>
        <w:tc>
          <w:tcPr>
            <w:tcW w:w="1432" w:type="dxa"/>
          </w:tcPr>
          <w:p w14:paraId="42ABD6CB" w14:textId="4738371D" w:rsidR="00D342BA" w:rsidRPr="00E27839" w:rsidRDefault="003F25DB" w:rsidP="00D22180">
            <w:r>
              <w:t>6</w:t>
            </w:r>
            <w:r w:rsidR="002C461C">
              <w:t>0</w:t>
            </w:r>
          </w:p>
        </w:tc>
        <w:tc>
          <w:tcPr>
            <w:tcW w:w="1432" w:type="dxa"/>
          </w:tcPr>
          <w:p w14:paraId="555C0E00" w14:textId="7879E93D" w:rsidR="00D342BA" w:rsidRPr="00E27839" w:rsidRDefault="002C461C" w:rsidP="00D22180">
            <w:r>
              <w:t>89</w:t>
            </w:r>
            <w:r w:rsidR="003F25DB">
              <w:t> </w:t>
            </w:r>
            <w:r>
              <w:t>0</w:t>
            </w:r>
            <w:r w:rsidR="003F25DB">
              <w:t>00 Kč</w:t>
            </w:r>
          </w:p>
        </w:tc>
      </w:tr>
      <w:tr w:rsidR="00D342BA" w:rsidRPr="00E27839" w14:paraId="521AA705" w14:textId="77777777" w:rsidTr="009333FA">
        <w:trPr>
          <w:trHeight w:val="323"/>
        </w:trPr>
        <w:tc>
          <w:tcPr>
            <w:tcW w:w="1432" w:type="dxa"/>
            <w:vMerge/>
          </w:tcPr>
          <w:p w14:paraId="44DE9A73" w14:textId="77777777" w:rsidR="00D342BA" w:rsidRPr="00E27839" w:rsidRDefault="00D342BA" w:rsidP="00D22180"/>
        </w:tc>
        <w:tc>
          <w:tcPr>
            <w:tcW w:w="1432" w:type="dxa"/>
          </w:tcPr>
          <w:p w14:paraId="2AD809B7" w14:textId="77777777" w:rsidR="00D342BA" w:rsidRPr="00E27839" w:rsidRDefault="00D342BA" w:rsidP="00D22180">
            <w:r>
              <w:t>27+</w:t>
            </w:r>
            <w:r w:rsidRPr="006D0EE0">
              <w:rPr>
                <w:color w:val="EE0000"/>
              </w:rPr>
              <w:t>*</w:t>
            </w:r>
            <w:r>
              <w:rPr>
                <w:color w:val="EE0000"/>
              </w:rPr>
              <w:t>*</w:t>
            </w:r>
          </w:p>
        </w:tc>
        <w:tc>
          <w:tcPr>
            <w:tcW w:w="1432" w:type="dxa"/>
          </w:tcPr>
          <w:p w14:paraId="3CF98673" w14:textId="1A98DE12" w:rsidR="00D342BA" w:rsidRPr="00E27839" w:rsidRDefault="001850F2" w:rsidP="00D22180">
            <w:r>
              <w:t>0</w:t>
            </w:r>
          </w:p>
        </w:tc>
        <w:tc>
          <w:tcPr>
            <w:tcW w:w="1432" w:type="dxa"/>
          </w:tcPr>
          <w:p w14:paraId="4BA7C2DE" w14:textId="758C0BC9" w:rsidR="00D342BA" w:rsidRPr="00E27839" w:rsidRDefault="001850F2" w:rsidP="00D22180">
            <w:r>
              <w:t>0</w:t>
            </w:r>
          </w:p>
        </w:tc>
        <w:tc>
          <w:tcPr>
            <w:tcW w:w="1432" w:type="dxa"/>
          </w:tcPr>
          <w:p w14:paraId="7DEB975C" w14:textId="18AD2784" w:rsidR="00D342BA" w:rsidRPr="00E27839" w:rsidRDefault="001850F2" w:rsidP="00D22180">
            <w:r>
              <w:t>0</w:t>
            </w:r>
          </w:p>
        </w:tc>
      </w:tr>
      <w:tr w:rsidR="00D342BA" w:rsidRPr="00E27839" w14:paraId="084D63B9" w14:textId="77777777" w:rsidTr="009333FA">
        <w:trPr>
          <w:trHeight w:val="323"/>
        </w:trPr>
        <w:tc>
          <w:tcPr>
            <w:tcW w:w="1432" w:type="dxa"/>
            <w:vMerge w:val="restart"/>
          </w:tcPr>
          <w:p w14:paraId="63865BBB" w14:textId="77777777" w:rsidR="00D342BA" w:rsidRPr="00E27839" w:rsidRDefault="00D342BA" w:rsidP="00D22180">
            <w:r>
              <w:t>muž</w:t>
            </w:r>
          </w:p>
        </w:tc>
        <w:tc>
          <w:tcPr>
            <w:tcW w:w="1432" w:type="dxa"/>
          </w:tcPr>
          <w:p w14:paraId="347A0ADF" w14:textId="77777777" w:rsidR="00D342BA" w:rsidRPr="00E27839" w:rsidRDefault="00D342BA" w:rsidP="00D22180">
            <w:r>
              <w:t>0-14</w:t>
            </w:r>
          </w:p>
        </w:tc>
        <w:tc>
          <w:tcPr>
            <w:tcW w:w="1432" w:type="dxa"/>
          </w:tcPr>
          <w:p w14:paraId="48FFE31B" w14:textId="15479F1A" w:rsidR="00D342BA" w:rsidRPr="00E27839" w:rsidRDefault="003055DC" w:rsidP="00D22180">
            <w:r>
              <w:t>15</w:t>
            </w:r>
          </w:p>
        </w:tc>
        <w:tc>
          <w:tcPr>
            <w:tcW w:w="1432" w:type="dxa"/>
          </w:tcPr>
          <w:p w14:paraId="1BB85156" w14:textId="1F350996" w:rsidR="00D342BA" w:rsidRPr="00E27839" w:rsidRDefault="003055DC" w:rsidP="00D22180">
            <w:r>
              <w:t>15</w:t>
            </w:r>
          </w:p>
        </w:tc>
        <w:tc>
          <w:tcPr>
            <w:tcW w:w="1432" w:type="dxa"/>
          </w:tcPr>
          <w:p w14:paraId="09151182" w14:textId="0BF215E4" w:rsidR="00D342BA" w:rsidRPr="00E27839" w:rsidRDefault="003055DC" w:rsidP="00D22180">
            <w:r>
              <w:t>22 500 Kč</w:t>
            </w:r>
          </w:p>
        </w:tc>
      </w:tr>
      <w:tr w:rsidR="00D342BA" w:rsidRPr="00E27839" w14:paraId="4A59F764" w14:textId="77777777" w:rsidTr="009333FA">
        <w:trPr>
          <w:trHeight w:val="323"/>
        </w:trPr>
        <w:tc>
          <w:tcPr>
            <w:tcW w:w="1432" w:type="dxa"/>
            <w:vMerge/>
          </w:tcPr>
          <w:p w14:paraId="1BF76C3A" w14:textId="77777777" w:rsidR="00D342BA" w:rsidRPr="00E27839" w:rsidRDefault="00D342BA" w:rsidP="00D22180"/>
        </w:tc>
        <w:tc>
          <w:tcPr>
            <w:tcW w:w="1432" w:type="dxa"/>
          </w:tcPr>
          <w:p w14:paraId="7DFFB380" w14:textId="77777777" w:rsidR="00D342BA" w:rsidRPr="00E27839" w:rsidRDefault="00D342BA" w:rsidP="00D22180">
            <w:r>
              <w:t>15-26</w:t>
            </w:r>
          </w:p>
        </w:tc>
        <w:tc>
          <w:tcPr>
            <w:tcW w:w="1432" w:type="dxa"/>
          </w:tcPr>
          <w:p w14:paraId="55962BD0" w14:textId="3E4D894A" w:rsidR="00D342BA" w:rsidRPr="00E27839" w:rsidRDefault="002F1F87" w:rsidP="00D22180">
            <w:r>
              <w:t>40</w:t>
            </w:r>
          </w:p>
        </w:tc>
        <w:tc>
          <w:tcPr>
            <w:tcW w:w="1432" w:type="dxa"/>
          </w:tcPr>
          <w:p w14:paraId="7D1B9D34" w14:textId="61E79BB6" w:rsidR="00D342BA" w:rsidRPr="00E27839" w:rsidRDefault="002F1F87" w:rsidP="00D22180">
            <w:r>
              <w:t>40</w:t>
            </w:r>
          </w:p>
        </w:tc>
        <w:tc>
          <w:tcPr>
            <w:tcW w:w="1432" w:type="dxa"/>
          </w:tcPr>
          <w:p w14:paraId="276AE182" w14:textId="48C12516" w:rsidR="00D342BA" w:rsidRPr="00E27839" w:rsidRDefault="002F1F87" w:rsidP="00D22180">
            <w:r>
              <w:t>59 259 Kč</w:t>
            </w:r>
          </w:p>
        </w:tc>
      </w:tr>
      <w:tr w:rsidR="00D342BA" w:rsidRPr="00E27839" w14:paraId="6692B51F" w14:textId="77777777" w:rsidTr="009333FA">
        <w:trPr>
          <w:trHeight w:val="323"/>
        </w:trPr>
        <w:tc>
          <w:tcPr>
            <w:tcW w:w="1432" w:type="dxa"/>
            <w:vMerge/>
          </w:tcPr>
          <w:p w14:paraId="787495E2" w14:textId="77777777" w:rsidR="00D342BA" w:rsidRPr="00E27839" w:rsidRDefault="00D342BA" w:rsidP="00D22180"/>
        </w:tc>
        <w:tc>
          <w:tcPr>
            <w:tcW w:w="1432" w:type="dxa"/>
          </w:tcPr>
          <w:p w14:paraId="2BA70826" w14:textId="77777777" w:rsidR="00D342BA" w:rsidRPr="00E27839" w:rsidRDefault="00D342BA" w:rsidP="00D22180">
            <w:r>
              <w:t>27+</w:t>
            </w:r>
            <w:r w:rsidRPr="00511D66">
              <w:rPr>
                <w:color w:val="EE0000"/>
              </w:rPr>
              <w:t>**</w:t>
            </w:r>
          </w:p>
        </w:tc>
        <w:tc>
          <w:tcPr>
            <w:tcW w:w="1432" w:type="dxa"/>
          </w:tcPr>
          <w:p w14:paraId="41F055D3" w14:textId="77777777" w:rsidR="00D342BA" w:rsidRPr="00E27839" w:rsidRDefault="00D342BA" w:rsidP="00D22180">
            <w:r>
              <w:t>0</w:t>
            </w:r>
          </w:p>
        </w:tc>
        <w:tc>
          <w:tcPr>
            <w:tcW w:w="1432" w:type="dxa"/>
          </w:tcPr>
          <w:p w14:paraId="3C194616" w14:textId="77777777" w:rsidR="00D342BA" w:rsidRPr="00E27839" w:rsidRDefault="00D342BA" w:rsidP="00D22180">
            <w:r>
              <w:t>0</w:t>
            </w:r>
          </w:p>
        </w:tc>
        <w:tc>
          <w:tcPr>
            <w:tcW w:w="1432" w:type="dxa"/>
          </w:tcPr>
          <w:p w14:paraId="30A289F1" w14:textId="77777777" w:rsidR="00D342BA" w:rsidRPr="00E27839" w:rsidRDefault="00D342BA" w:rsidP="00D22180">
            <w:r>
              <w:t>0</w:t>
            </w:r>
          </w:p>
        </w:tc>
      </w:tr>
    </w:tbl>
    <w:p w14:paraId="253B468C" w14:textId="77777777" w:rsidR="00D342BA" w:rsidRDefault="00D342BA" w:rsidP="00D342BA">
      <w:pPr>
        <w:rPr>
          <w:color w:val="EE0000"/>
        </w:rPr>
      </w:pPr>
      <w:r>
        <w:rPr>
          <w:color w:val="EE0000"/>
        </w:rPr>
        <w:t>*Příspěvek může pojištěnec čerpat pouze jednou v kalendářním roce, proto je počet čerpajících pojištěnců shodný s počtem čerpaných příspěvků.</w:t>
      </w:r>
    </w:p>
    <w:p w14:paraId="6E0E2BFE" w14:textId="77777777" w:rsidR="00D342BA" w:rsidRPr="006D0EE0" w:rsidRDefault="00D342BA" w:rsidP="00D342BA">
      <w:pPr>
        <w:rPr>
          <w:color w:val="EE0000"/>
        </w:rPr>
      </w:pPr>
      <w:r>
        <w:rPr>
          <w:color w:val="EE0000"/>
        </w:rPr>
        <w:t>*</w:t>
      </w:r>
      <w:r w:rsidRPr="006D0EE0">
        <w:rPr>
          <w:color w:val="EE0000"/>
        </w:rPr>
        <w:t>*Příspěvek byl v daném roce k dispozici pouze pojištěncům od 14 do 1</w:t>
      </w:r>
      <w:r>
        <w:rPr>
          <w:color w:val="EE0000"/>
        </w:rPr>
        <w:t>7</w:t>
      </w:r>
      <w:r w:rsidRPr="006D0EE0">
        <w:rPr>
          <w:color w:val="EE0000"/>
        </w:rPr>
        <w:t xml:space="preserve"> let</w:t>
      </w:r>
      <w:r>
        <w:rPr>
          <w:color w:val="EE0000"/>
        </w:rPr>
        <w:t xml:space="preserve"> vč.</w:t>
      </w:r>
    </w:p>
    <w:p w14:paraId="77B3F569" w14:textId="1F0DAF50" w:rsidR="006E2842" w:rsidRPr="00662043" w:rsidRDefault="006E2842" w:rsidP="004E2C12">
      <w:pPr>
        <w:ind w:left="-142"/>
        <w:rPr>
          <w:b/>
          <w:bCs/>
        </w:rPr>
      </w:pPr>
      <w:r w:rsidRPr="00662043">
        <w:rPr>
          <w:b/>
          <w:bCs/>
        </w:rPr>
        <w:lastRenderedPageBreak/>
        <w:t>Rok 2022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2"/>
        <w:gridCol w:w="1432"/>
        <w:gridCol w:w="1432"/>
        <w:gridCol w:w="1432"/>
        <w:gridCol w:w="1432"/>
      </w:tblGrid>
      <w:tr w:rsidR="006E2842" w:rsidRPr="00E27839" w14:paraId="544993F9" w14:textId="77777777" w:rsidTr="009333FA">
        <w:trPr>
          <w:trHeight w:val="323"/>
        </w:trPr>
        <w:tc>
          <w:tcPr>
            <w:tcW w:w="1432" w:type="dxa"/>
          </w:tcPr>
          <w:p w14:paraId="4DDABA46" w14:textId="77777777" w:rsidR="006E2842" w:rsidRPr="00E27839" w:rsidRDefault="006E2842" w:rsidP="00D22180">
            <w:r w:rsidRPr="00E27839">
              <w:t xml:space="preserve">Pohlaví </w:t>
            </w:r>
          </w:p>
        </w:tc>
        <w:tc>
          <w:tcPr>
            <w:tcW w:w="1432" w:type="dxa"/>
          </w:tcPr>
          <w:p w14:paraId="5B28F674" w14:textId="77777777" w:rsidR="006E2842" w:rsidRPr="00E27839" w:rsidRDefault="006E2842" w:rsidP="00D22180">
            <w:r w:rsidRPr="00E27839">
              <w:t xml:space="preserve">Věková kategorie </w:t>
            </w:r>
          </w:p>
        </w:tc>
        <w:tc>
          <w:tcPr>
            <w:tcW w:w="1432" w:type="dxa"/>
          </w:tcPr>
          <w:p w14:paraId="4D83B6FA" w14:textId="77777777" w:rsidR="006E2842" w:rsidRPr="00E27839" w:rsidRDefault="006E2842" w:rsidP="00D22180">
            <w:r w:rsidRPr="00E27839">
              <w:t xml:space="preserve">Počet pojištěnců, kteří čerpali příspěvek na očkování proti (HPV) </w:t>
            </w:r>
          </w:p>
        </w:tc>
        <w:tc>
          <w:tcPr>
            <w:tcW w:w="1432" w:type="dxa"/>
          </w:tcPr>
          <w:p w14:paraId="510F71CE" w14:textId="77777777" w:rsidR="006E2842" w:rsidRPr="00E27839" w:rsidRDefault="006E2842" w:rsidP="00D22180">
            <w:r w:rsidRPr="00E27839">
              <w:t xml:space="preserve">Počet čerpaných příspěvků </w:t>
            </w:r>
            <w:r w:rsidRPr="005A499B">
              <w:rPr>
                <w:color w:val="EE0000"/>
              </w:rPr>
              <w:t>*</w:t>
            </w:r>
          </w:p>
        </w:tc>
        <w:tc>
          <w:tcPr>
            <w:tcW w:w="1432" w:type="dxa"/>
          </w:tcPr>
          <w:p w14:paraId="588DD5A2" w14:textId="77777777" w:rsidR="006E2842" w:rsidRPr="00E27839" w:rsidRDefault="006E2842" w:rsidP="00D22180">
            <w:r w:rsidRPr="00E27839">
              <w:t xml:space="preserve">Celková částka vyplacená na příspěvcích </w:t>
            </w:r>
          </w:p>
        </w:tc>
      </w:tr>
      <w:tr w:rsidR="006E2842" w:rsidRPr="00E27839" w14:paraId="5D1CA85E" w14:textId="77777777" w:rsidTr="009333FA">
        <w:trPr>
          <w:trHeight w:val="323"/>
        </w:trPr>
        <w:tc>
          <w:tcPr>
            <w:tcW w:w="1432" w:type="dxa"/>
            <w:vMerge w:val="restart"/>
          </w:tcPr>
          <w:p w14:paraId="25BE956B" w14:textId="77777777" w:rsidR="006E2842" w:rsidRPr="00E27839" w:rsidRDefault="006E2842" w:rsidP="00D22180">
            <w:r>
              <w:t>žena</w:t>
            </w:r>
          </w:p>
        </w:tc>
        <w:tc>
          <w:tcPr>
            <w:tcW w:w="1432" w:type="dxa"/>
          </w:tcPr>
          <w:p w14:paraId="1B76FB2C" w14:textId="77777777" w:rsidR="006E2842" w:rsidRPr="00E27839" w:rsidRDefault="006E2842" w:rsidP="00D22180">
            <w:r>
              <w:t>0-14</w:t>
            </w:r>
          </w:p>
        </w:tc>
        <w:tc>
          <w:tcPr>
            <w:tcW w:w="1432" w:type="dxa"/>
          </w:tcPr>
          <w:p w14:paraId="3E8E7D88" w14:textId="588C67CB" w:rsidR="006E2842" w:rsidRPr="00E27839" w:rsidRDefault="00E64294" w:rsidP="00D22180">
            <w:r>
              <w:t>21</w:t>
            </w:r>
          </w:p>
        </w:tc>
        <w:tc>
          <w:tcPr>
            <w:tcW w:w="1432" w:type="dxa"/>
          </w:tcPr>
          <w:p w14:paraId="7B72AD3C" w14:textId="6CA66491" w:rsidR="006E2842" w:rsidRPr="00E27839" w:rsidRDefault="00E64294" w:rsidP="00D22180">
            <w:r>
              <w:t>21</w:t>
            </w:r>
          </w:p>
        </w:tc>
        <w:tc>
          <w:tcPr>
            <w:tcW w:w="1432" w:type="dxa"/>
          </w:tcPr>
          <w:p w14:paraId="796CC709" w14:textId="04BF76FF" w:rsidR="006E2842" w:rsidRPr="00E27839" w:rsidRDefault="00E64294" w:rsidP="00D22180">
            <w:r>
              <w:t>31 500 Kč</w:t>
            </w:r>
          </w:p>
        </w:tc>
      </w:tr>
      <w:tr w:rsidR="006E2842" w:rsidRPr="00E27839" w14:paraId="30BBB300" w14:textId="77777777" w:rsidTr="009333FA">
        <w:trPr>
          <w:trHeight w:val="323"/>
        </w:trPr>
        <w:tc>
          <w:tcPr>
            <w:tcW w:w="1432" w:type="dxa"/>
            <w:vMerge/>
          </w:tcPr>
          <w:p w14:paraId="2F7400FB" w14:textId="77777777" w:rsidR="006E2842" w:rsidRPr="00E27839" w:rsidRDefault="006E2842" w:rsidP="00D22180"/>
        </w:tc>
        <w:tc>
          <w:tcPr>
            <w:tcW w:w="1432" w:type="dxa"/>
          </w:tcPr>
          <w:p w14:paraId="10566711" w14:textId="77777777" w:rsidR="006E2842" w:rsidRPr="00E27839" w:rsidRDefault="006E2842" w:rsidP="00D22180">
            <w:r>
              <w:t>15-26</w:t>
            </w:r>
          </w:p>
        </w:tc>
        <w:tc>
          <w:tcPr>
            <w:tcW w:w="1432" w:type="dxa"/>
          </w:tcPr>
          <w:p w14:paraId="5DBCAE65" w14:textId="6C1FB2AD" w:rsidR="006E2842" w:rsidRPr="00E27839" w:rsidRDefault="001A494A" w:rsidP="00D22180">
            <w:r>
              <w:t>58</w:t>
            </w:r>
          </w:p>
        </w:tc>
        <w:tc>
          <w:tcPr>
            <w:tcW w:w="1432" w:type="dxa"/>
          </w:tcPr>
          <w:p w14:paraId="2A7B53E0" w14:textId="56F01370" w:rsidR="006E2842" w:rsidRPr="00E27839" w:rsidRDefault="001A494A" w:rsidP="00D22180">
            <w:r>
              <w:t>58</w:t>
            </w:r>
          </w:p>
        </w:tc>
        <w:tc>
          <w:tcPr>
            <w:tcW w:w="1432" w:type="dxa"/>
          </w:tcPr>
          <w:p w14:paraId="584D8387" w14:textId="58880F07" w:rsidR="006E2842" w:rsidRPr="00E27839" w:rsidRDefault="001A494A" w:rsidP="00D22180">
            <w:r>
              <w:t>87 000 Kč</w:t>
            </w:r>
          </w:p>
        </w:tc>
      </w:tr>
      <w:tr w:rsidR="006E2842" w:rsidRPr="00E27839" w14:paraId="7AEBC010" w14:textId="77777777" w:rsidTr="009333FA">
        <w:trPr>
          <w:trHeight w:val="323"/>
        </w:trPr>
        <w:tc>
          <w:tcPr>
            <w:tcW w:w="1432" w:type="dxa"/>
            <w:vMerge/>
          </w:tcPr>
          <w:p w14:paraId="2BCEE27D" w14:textId="77777777" w:rsidR="006E2842" w:rsidRPr="00E27839" w:rsidRDefault="006E2842" w:rsidP="00D22180"/>
        </w:tc>
        <w:tc>
          <w:tcPr>
            <w:tcW w:w="1432" w:type="dxa"/>
          </w:tcPr>
          <w:p w14:paraId="3AD3A6EF" w14:textId="77777777" w:rsidR="006E2842" w:rsidRPr="00E27839" w:rsidRDefault="006E2842" w:rsidP="00D22180">
            <w:r>
              <w:t>27+</w:t>
            </w:r>
            <w:r w:rsidRPr="006D0EE0">
              <w:rPr>
                <w:color w:val="EE0000"/>
              </w:rPr>
              <w:t>*</w:t>
            </w:r>
            <w:r>
              <w:rPr>
                <w:color w:val="EE0000"/>
              </w:rPr>
              <w:t>*</w:t>
            </w:r>
          </w:p>
        </w:tc>
        <w:tc>
          <w:tcPr>
            <w:tcW w:w="1432" w:type="dxa"/>
          </w:tcPr>
          <w:p w14:paraId="64B7EA46" w14:textId="77777777" w:rsidR="006E2842" w:rsidRPr="00E27839" w:rsidRDefault="006E2842" w:rsidP="00D22180">
            <w:r>
              <w:t>0</w:t>
            </w:r>
          </w:p>
        </w:tc>
        <w:tc>
          <w:tcPr>
            <w:tcW w:w="1432" w:type="dxa"/>
          </w:tcPr>
          <w:p w14:paraId="7EA37C42" w14:textId="77777777" w:rsidR="006E2842" w:rsidRPr="00E27839" w:rsidRDefault="006E2842" w:rsidP="00D22180">
            <w:r>
              <w:t>0</w:t>
            </w:r>
          </w:p>
        </w:tc>
        <w:tc>
          <w:tcPr>
            <w:tcW w:w="1432" w:type="dxa"/>
          </w:tcPr>
          <w:p w14:paraId="60E2E157" w14:textId="77777777" w:rsidR="006E2842" w:rsidRPr="00E27839" w:rsidRDefault="006E2842" w:rsidP="00D22180">
            <w:r>
              <w:t>0</w:t>
            </w:r>
          </w:p>
        </w:tc>
      </w:tr>
      <w:tr w:rsidR="006E2842" w:rsidRPr="00E27839" w14:paraId="36A1148F" w14:textId="77777777" w:rsidTr="009333FA">
        <w:trPr>
          <w:trHeight w:val="323"/>
        </w:trPr>
        <w:tc>
          <w:tcPr>
            <w:tcW w:w="1432" w:type="dxa"/>
            <w:vMerge w:val="restart"/>
          </w:tcPr>
          <w:p w14:paraId="41341083" w14:textId="77777777" w:rsidR="006E2842" w:rsidRPr="00E27839" w:rsidRDefault="006E2842" w:rsidP="00D22180">
            <w:r>
              <w:t>muž</w:t>
            </w:r>
          </w:p>
        </w:tc>
        <w:tc>
          <w:tcPr>
            <w:tcW w:w="1432" w:type="dxa"/>
          </w:tcPr>
          <w:p w14:paraId="056A3E3F" w14:textId="77777777" w:rsidR="006E2842" w:rsidRPr="00E27839" w:rsidRDefault="006E2842" w:rsidP="00D22180">
            <w:r>
              <w:t>0-14</w:t>
            </w:r>
          </w:p>
        </w:tc>
        <w:tc>
          <w:tcPr>
            <w:tcW w:w="1432" w:type="dxa"/>
          </w:tcPr>
          <w:p w14:paraId="57E2A365" w14:textId="5E10FEFC" w:rsidR="006E2842" w:rsidRPr="00E27839" w:rsidRDefault="00D27E41" w:rsidP="00D22180">
            <w:r>
              <w:t>5</w:t>
            </w:r>
          </w:p>
        </w:tc>
        <w:tc>
          <w:tcPr>
            <w:tcW w:w="1432" w:type="dxa"/>
          </w:tcPr>
          <w:p w14:paraId="2CA32F7C" w14:textId="4D12FD76" w:rsidR="006E2842" w:rsidRPr="00E27839" w:rsidRDefault="00D27E41" w:rsidP="00D22180">
            <w:r>
              <w:t>5</w:t>
            </w:r>
          </w:p>
        </w:tc>
        <w:tc>
          <w:tcPr>
            <w:tcW w:w="1432" w:type="dxa"/>
          </w:tcPr>
          <w:p w14:paraId="0B618111" w14:textId="43DE3281" w:rsidR="006E2842" w:rsidRPr="00E27839" w:rsidRDefault="00D27E41" w:rsidP="00D22180">
            <w:r>
              <w:t>7 500 Kč</w:t>
            </w:r>
          </w:p>
        </w:tc>
      </w:tr>
      <w:tr w:rsidR="006E2842" w:rsidRPr="00E27839" w14:paraId="72D873DF" w14:textId="77777777" w:rsidTr="009333FA">
        <w:trPr>
          <w:trHeight w:val="323"/>
        </w:trPr>
        <w:tc>
          <w:tcPr>
            <w:tcW w:w="1432" w:type="dxa"/>
            <w:vMerge/>
          </w:tcPr>
          <w:p w14:paraId="5C9E924E" w14:textId="77777777" w:rsidR="006E2842" w:rsidRPr="00E27839" w:rsidRDefault="006E2842" w:rsidP="00D22180"/>
        </w:tc>
        <w:tc>
          <w:tcPr>
            <w:tcW w:w="1432" w:type="dxa"/>
          </w:tcPr>
          <w:p w14:paraId="4A5FAACE" w14:textId="77777777" w:rsidR="006E2842" w:rsidRPr="00E27839" w:rsidRDefault="006E2842" w:rsidP="00D22180">
            <w:r>
              <w:t>15-26</w:t>
            </w:r>
          </w:p>
        </w:tc>
        <w:tc>
          <w:tcPr>
            <w:tcW w:w="1432" w:type="dxa"/>
          </w:tcPr>
          <w:p w14:paraId="53286CF6" w14:textId="312BF5EE" w:rsidR="006E2842" w:rsidRPr="00E27839" w:rsidRDefault="001516C0" w:rsidP="00D22180">
            <w:r>
              <w:t>30</w:t>
            </w:r>
          </w:p>
        </w:tc>
        <w:tc>
          <w:tcPr>
            <w:tcW w:w="1432" w:type="dxa"/>
          </w:tcPr>
          <w:p w14:paraId="50E9082F" w14:textId="532845E2" w:rsidR="006E2842" w:rsidRPr="00E27839" w:rsidRDefault="001516C0" w:rsidP="00D22180">
            <w:r>
              <w:t>30</w:t>
            </w:r>
          </w:p>
        </w:tc>
        <w:tc>
          <w:tcPr>
            <w:tcW w:w="1432" w:type="dxa"/>
          </w:tcPr>
          <w:p w14:paraId="16EBE5B8" w14:textId="05D9A9EA" w:rsidR="006E2842" w:rsidRPr="00E27839" w:rsidRDefault="001516C0" w:rsidP="00D22180">
            <w:r>
              <w:t>44 500 Kč</w:t>
            </w:r>
          </w:p>
        </w:tc>
      </w:tr>
      <w:tr w:rsidR="006E2842" w:rsidRPr="00E27839" w14:paraId="7F151859" w14:textId="77777777" w:rsidTr="009333FA">
        <w:trPr>
          <w:trHeight w:val="323"/>
        </w:trPr>
        <w:tc>
          <w:tcPr>
            <w:tcW w:w="1432" w:type="dxa"/>
            <w:vMerge/>
          </w:tcPr>
          <w:p w14:paraId="74E21C68" w14:textId="77777777" w:rsidR="006E2842" w:rsidRPr="00E27839" w:rsidRDefault="006E2842" w:rsidP="00D22180"/>
        </w:tc>
        <w:tc>
          <w:tcPr>
            <w:tcW w:w="1432" w:type="dxa"/>
          </w:tcPr>
          <w:p w14:paraId="2168BF4A" w14:textId="77777777" w:rsidR="006E2842" w:rsidRPr="00E27839" w:rsidRDefault="006E2842" w:rsidP="00D22180">
            <w:r>
              <w:t>27+</w:t>
            </w:r>
            <w:r w:rsidRPr="00511D66">
              <w:rPr>
                <w:color w:val="EE0000"/>
              </w:rPr>
              <w:t>**</w:t>
            </w:r>
          </w:p>
        </w:tc>
        <w:tc>
          <w:tcPr>
            <w:tcW w:w="1432" w:type="dxa"/>
          </w:tcPr>
          <w:p w14:paraId="4A7F36F3" w14:textId="77777777" w:rsidR="006E2842" w:rsidRPr="00E27839" w:rsidRDefault="006E2842" w:rsidP="00D22180">
            <w:r>
              <w:t>0</w:t>
            </w:r>
          </w:p>
        </w:tc>
        <w:tc>
          <w:tcPr>
            <w:tcW w:w="1432" w:type="dxa"/>
          </w:tcPr>
          <w:p w14:paraId="0D6BE38B" w14:textId="77777777" w:rsidR="006E2842" w:rsidRPr="00E27839" w:rsidRDefault="006E2842" w:rsidP="00D22180">
            <w:r>
              <w:t>0</w:t>
            </w:r>
          </w:p>
        </w:tc>
        <w:tc>
          <w:tcPr>
            <w:tcW w:w="1432" w:type="dxa"/>
          </w:tcPr>
          <w:p w14:paraId="7F05081C" w14:textId="77777777" w:rsidR="006E2842" w:rsidRPr="00E27839" w:rsidRDefault="006E2842" w:rsidP="00D22180">
            <w:r>
              <w:t>0</w:t>
            </w:r>
          </w:p>
        </w:tc>
      </w:tr>
    </w:tbl>
    <w:p w14:paraId="67540A09" w14:textId="77777777" w:rsidR="006E2842" w:rsidRDefault="006E2842" w:rsidP="006E2842">
      <w:pPr>
        <w:rPr>
          <w:color w:val="EE0000"/>
        </w:rPr>
      </w:pPr>
      <w:r>
        <w:rPr>
          <w:color w:val="EE0000"/>
        </w:rPr>
        <w:t>*Příspěvek může pojištěnec čerpat pouze jednou v kalendářním roce, proto je počet čerpajících pojištěnců shodný s počtem čerpaných příspěvků.</w:t>
      </w:r>
    </w:p>
    <w:p w14:paraId="1E11F747" w14:textId="77777777" w:rsidR="006E2842" w:rsidRPr="006D0EE0" w:rsidRDefault="006E2842" w:rsidP="006E2842">
      <w:pPr>
        <w:rPr>
          <w:color w:val="EE0000"/>
        </w:rPr>
      </w:pPr>
      <w:r>
        <w:rPr>
          <w:color w:val="EE0000"/>
        </w:rPr>
        <w:t>*</w:t>
      </w:r>
      <w:r w:rsidRPr="006D0EE0">
        <w:rPr>
          <w:color w:val="EE0000"/>
        </w:rPr>
        <w:t>*Příspěvek byl v daném roce k dispozici pouze pojištěncům od 14 do 1</w:t>
      </w:r>
      <w:r>
        <w:rPr>
          <w:color w:val="EE0000"/>
        </w:rPr>
        <w:t>7</w:t>
      </w:r>
      <w:r w:rsidRPr="006D0EE0">
        <w:rPr>
          <w:color w:val="EE0000"/>
        </w:rPr>
        <w:t xml:space="preserve"> let</w:t>
      </w:r>
      <w:r>
        <w:rPr>
          <w:color w:val="EE0000"/>
        </w:rPr>
        <w:t xml:space="preserve"> vč.</w:t>
      </w:r>
    </w:p>
    <w:p w14:paraId="09FB4CA6" w14:textId="77777777" w:rsidR="00841A36" w:rsidRDefault="00841A36" w:rsidP="00841A36">
      <w:pPr>
        <w:rPr>
          <w:color w:val="EE0000"/>
        </w:rPr>
      </w:pPr>
    </w:p>
    <w:p w14:paraId="08B82D9C" w14:textId="0C0390C9" w:rsidR="00841A36" w:rsidRPr="00662043" w:rsidRDefault="00841A36" w:rsidP="004E2C12">
      <w:pPr>
        <w:ind w:hanging="142"/>
        <w:rPr>
          <w:b/>
          <w:bCs/>
        </w:rPr>
      </w:pPr>
      <w:r w:rsidRPr="00662043">
        <w:rPr>
          <w:b/>
          <w:bCs/>
        </w:rPr>
        <w:t>Rok 2023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2"/>
        <w:gridCol w:w="1432"/>
        <w:gridCol w:w="1432"/>
        <w:gridCol w:w="1432"/>
        <w:gridCol w:w="1432"/>
      </w:tblGrid>
      <w:tr w:rsidR="00841A36" w:rsidRPr="00E27839" w14:paraId="6E306E4C" w14:textId="77777777" w:rsidTr="00662043">
        <w:trPr>
          <w:trHeight w:val="323"/>
        </w:trPr>
        <w:tc>
          <w:tcPr>
            <w:tcW w:w="1432" w:type="dxa"/>
          </w:tcPr>
          <w:p w14:paraId="1CBA8115" w14:textId="77777777" w:rsidR="00841A36" w:rsidRPr="00E27839" w:rsidRDefault="00841A36" w:rsidP="00D22180">
            <w:r w:rsidRPr="00E27839">
              <w:t xml:space="preserve">Pohlaví </w:t>
            </w:r>
          </w:p>
        </w:tc>
        <w:tc>
          <w:tcPr>
            <w:tcW w:w="1432" w:type="dxa"/>
          </w:tcPr>
          <w:p w14:paraId="39F6BA14" w14:textId="77777777" w:rsidR="00841A36" w:rsidRPr="00E27839" w:rsidRDefault="00841A36" w:rsidP="00D22180">
            <w:r w:rsidRPr="00E27839">
              <w:t xml:space="preserve">Věková kategorie </w:t>
            </w:r>
          </w:p>
        </w:tc>
        <w:tc>
          <w:tcPr>
            <w:tcW w:w="1432" w:type="dxa"/>
          </w:tcPr>
          <w:p w14:paraId="494D54A0" w14:textId="77777777" w:rsidR="00841A36" w:rsidRPr="00E27839" w:rsidRDefault="00841A36" w:rsidP="00D22180">
            <w:r w:rsidRPr="00E27839">
              <w:t xml:space="preserve">Počet pojištěnců, kteří čerpali příspěvek na očkování proti (HPV) </w:t>
            </w:r>
          </w:p>
        </w:tc>
        <w:tc>
          <w:tcPr>
            <w:tcW w:w="1432" w:type="dxa"/>
          </w:tcPr>
          <w:p w14:paraId="36B46347" w14:textId="77777777" w:rsidR="00841A36" w:rsidRPr="00E27839" w:rsidRDefault="00841A36" w:rsidP="00D22180">
            <w:r w:rsidRPr="00E27839">
              <w:t xml:space="preserve">Počet čerpaných příspěvků </w:t>
            </w:r>
            <w:r w:rsidRPr="005A499B">
              <w:rPr>
                <w:color w:val="EE0000"/>
              </w:rPr>
              <w:t>*</w:t>
            </w:r>
          </w:p>
        </w:tc>
        <w:tc>
          <w:tcPr>
            <w:tcW w:w="1432" w:type="dxa"/>
          </w:tcPr>
          <w:p w14:paraId="41517CE0" w14:textId="77777777" w:rsidR="00841A36" w:rsidRPr="00E27839" w:rsidRDefault="00841A36" w:rsidP="00D22180">
            <w:r w:rsidRPr="00E27839">
              <w:t xml:space="preserve">Celková částka vyplacená na příspěvcích </w:t>
            </w:r>
          </w:p>
        </w:tc>
      </w:tr>
      <w:tr w:rsidR="00841A36" w:rsidRPr="00E27839" w14:paraId="62F9E19A" w14:textId="77777777" w:rsidTr="00662043">
        <w:trPr>
          <w:trHeight w:val="323"/>
        </w:trPr>
        <w:tc>
          <w:tcPr>
            <w:tcW w:w="1432" w:type="dxa"/>
            <w:vMerge w:val="restart"/>
          </w:tcPr>
          <w:p w14:paraId="53043A0B" w14:textId="77777777" w:rsidR="00841A36" w:rsidRPr="00E27839" w:rsidRDefault="00841A36" w:rsidP="00D22180">
            <w:r>
              <w:t>žena</w:t>
            </w:r>
          </w:p>
        </w:tc>
        <w:tc>
          <w:tcPr>
            <w:tcW w:w="1432" w:type="dxa"/>
          </w:tcPr>
          <w:p w14:paraId="64338924" w14:textId="77777777" w:rsidR="00841A36" w:rsidRPr="00E27839" w:rsidRDefault="00841A36" w:rsidP="00D22180">
            <w:r>
              <w:t>0-14</w:t>
            </w:r>
          </w:p>
        </w:tc>
        <w:tc>
          <w:tcPr>
            <w:tcW w:w="1432" w:type="dxa"/>
          </w:tcPr>
          <w:p w14:paraId="28211F6B" w14:textId="385DB3B3" w:rsidR="00841A36" w:rsidRPr="00E27839" w:rsidRDefault="006F7A6F" w:rsidP="00D22180">
            <w:r>
              <w:t>8</w:t>
            </w:r>
          </w:p>
        </w:tc>
        <w:tc>
          <w:tcPr>
            <w:tcW w:w="1432" w:type="dxa"/>
          </w:tcPr>
          <w:p w14:paraId="19BF1095" w14:textId="7DC3A879" w:rsidR="00841A36" w:rsidRPr="00E27839" w:rsidRDefault="006F7A6F" w:rsidP="00D22180">
            <w:r>
              <w:t>8</w:t>
            </w:r>
          </w:p>
        </w:tc>
        <w:tc>
          <w:tcPr>
            <w:tcW w:w="1432" w:type="dxa"/>
          </w:tcPr>
          <w:p w14:paraId="51EBED42" w14:textId="2064BD2A" w:rsidR="00841A36" w:rsidRPr="00E27839" w:rsidRDefault="006F7A6F" w:rsidP="00D22180">
            <w:r>
              <w:t>12 000 Kč</w:t>
            </w:r>
          </w:p>
        </w:tc>
      </w:tr>
      <w:tr w:rsidR="00841A36" w:rsidRPr="00E27839" w14:paraId="3703E8E6" w14:textId="77777777" w:rsidTr="00662043">
        <w:trPr>
          <w:trHeight w:val="323"/>
        </w:trPr>
        <w:tc>
          <w:tcPr>
            <w:tcW w:w="1432" w:type="dxa"/>
            <w:vMerge/>
          </w:tcPr>
          <w:p w14:paraId="2750CEFA" w14:textId="77777777" w:rsidR="00841A36" w:rsidRPr="00E27839" w:rsidRDefault="00841A36" w:rsidP="00D22180"/>
        </w:tc>
        <w:tc>
          <w:tcPr>
            <w:tcW w:w="1432" w:type="dxa"/>
          </w:tcPr>
          <w:p w14:paraId="6221143A" w14:textId="77777777" w:rsidR="00841A36" w:rsidRPr="00E27839" w:rsidRDefault="00841A36" w:rsidP="00D22180">
            <w:r>
              <w:t>15-26</w:t>
            </w:r>
          </w:p>
        </w:tc>
        <w:tc>
          <w:tcPr>
            <w:tcW w:w="1432" w:type="dxa"/>
          </w:tcPr>
          <w:p w14:paraId="2A11D2E2" w14:textId="2F8CC22A" w:rsidR="00841A36" w:rsidRPr="00E27839" w:rsidRDefault="00C357A7" w:rsidP="00D22180">
            <w:r>
              <w:t>50</w:t>
            </w:r>
          </w:p>
        </w:tc>
        <w:tc>
          <w:tcPr>
            <w:tcW w:w="1432" w:type="dxa"/>
          </w:tcPr>
          <w:p w14:paraId="08D3EB77" w14:textId="42F1856A" w:rsidR="00841A36" w:rsidRPr="00E27839" w:rsidRDefault="00C357A7" w:rsidP="00D22180">
            <w:r>
              <w:t>50</w:t>
            </w:r>
          </w:p>
        </w:tc>
        <w:tc>
          <w:tcPr>
            <w:tcW w:w="1432" w:type="dxa"/>
          </w:tcPr>
          <w:p w14:paraId="44FCF305" w14:textId="5FFCAA17" w:rsidR="00841A36" w:rsidRPr="00E27839" w:rsidRDefault="00C357A7" w:rsidP="00D22180">
            <w:r>
              <w:t>75 000 Kč</w:t>
            </w:r>
          </w:p>
        </w:tc>
      </w:tr>
      <w:tr w:rsidR="00841A36" w:rsidRPr="00E27839" w14:paraId="2BEF09A5" w14:textId="77777777" w:rsidTr="00662043">
        <w:trPr>
          <w:trHeight w:val="323"/>
        </w:trPr>
        <w:tc>
          <w:tcPr>
            <w:tcW w:w="1432" w:type="dxa"/>
            <w:vMerge/>
          </w:tcPr>
          <w:p w14:paraId="2C0A907B" w14:textId="77777777" w:rsidR="00841A36" w:rsidRPr="00E27839" w:rsidRDefault="00841A36" w:rsidP="00D22180"/>
        </w:tc>
        <w:tc>
          <w:tcPr>
            <w:tcW w:w="1432" w:type="dxa"/>
          </w:tcPr>
          <w:p w14:paraId="2C5578C1" w14:textId="77777777" w:rsidR="00841A36" w:rsidRPr="00E27839" w:rsidRDefault="00841A36" w:rsidP="00D22180">
            <w:r>
              <w:t>27+</w:t>
            </w:r>
            <w:r w:rsidRPr="006D0EE0">
              <w:rPr>
                <w:color w:val="EE0000"/>
              </w:rPr>
              <w:t>*</w:t>
            </w:r>
            <w:r>
              <w:rPr>
                <w:color w:val="EE0000"/>
              </w:rPr>
              <w:t>*</w:t>
            </w:r>
          </w:p>
        </w:tc>
        <w:tc>
          <w:tcPr>
            <w:tcW w:w="1432" w:type="dxa"/>
          </w:tcPr>
          <w:p w14:paraId="6606552F" w14:textId="77777777" w:rsidR="00841A36" w:rsidRPr="00E27839" w:rsidRDefault="00841A36" w:rsidP="00D22180">
            <w:r>
              <w:t>0</w:t>
            </w:r>
          </w:p>
        </w:tc>
        <w:tc>
          <w:tcPr>
            <w:tcW w:w="1432" w:type="dxa"/>
          </w:tcPr>
          <w:p w14:paraId="1BFEDA72" w14:textId="77777777" w:rsidR="00841A36" w:rsidRPr="00E27839" w:rsidRDefault="00841A36" w:rsidP="00D22180">
            <w:r>
              <w:t>0</w:t>
            </w:r>
          </w:p>
        </w:tc>
        <w:tc>
          <w:tcPr>
            <w:tcW w:w="1432" w:type="dxa"/>
          </w:tcPr>
          <w:p w14:paraId="1B0F103F" w14:textId="77777777" w:rsidR="00841A36" w:rsidRPr="00E27839" w:rsidRDefault="00841A36" w:rsidP="00D22180">
            <w:r>
              <w:t>0</w:t>
            </w:r>
          </w:p>
        </w:tc>
      </w:tr>
      <w:tr w:rsidR="00841A36" w:rsidRPr="00E27839" w14:paraId="380AA158" w14:textId="77777777" w:rsidTr="00662043">
        <w:trPr>
          <w:trHeight w:val="323"/>
        </w:trPr>
        <w:tc>
          <w:tcPr>
            <w:tcW w:w="1432" w:type="dxa"/>
            <w:vMerge w:val="restart"/>
          </w:tcPr>
          <w:p w14:paraId="0C51C0BB" w14:textId="77777777" w:rsidR="00841A36" w:rsidRPr="00E27839" w:rsidRDefault="00841A36" w:rsidP="00D22180">
            <w:r>
              <w:t>muž</w:t>
            </w:r>
          </w:p>
        </w:tc>
        <w:tc>
          <w:tcPr>
            <w:tcW w:w="1432" w:type="dxa"/>
          </w:tcPr>
          <w:p w14:paraId="375B8BD8" w14:textId="77777777" w:rsidR="00841A36" w:rsidRPr="00E27839" w:rsidRDefault="00841A36" w:rsidP="00D22180">
            <w:r>
              <w:t>0-14</w:t>
            </w:r>
          </w:p>
        </w:tc>
        <w:tc>
          <w:tcPr>
            <w:tcW w:w="1432" w:type="dxa"/>
          </w:tcPr>
          <w:p w14:paraId="4E10A300" w14:textId="6FACA9EF" w:rsidR="00841A36" w:rsidRPr="00E27839" w:rsidRDefault="00F40CB3" w:rsidP="00D22180">
            <w:r>
              <w:t>8</w:t>
            </w:r>
          </w:p>
        </w:tc>
        <w:tc>
          <w:tcPr>
            <w:tcW w:w="1432" w:type="dxa"/>
          </w:tcPr>
          <w:p w14:paraId="6F4A266A" w14:textId="4EB4A540" w:rsidR="00841A36" w:rsidRPr="00E27839" w:rsidRDefault="00F40CB3" w:rsidP="00D22180">
            <w:r>
              <w:t>8</w:t>
            </w:r>
          </w:p>
        </w:tc>
        <w:tc>
          <w:tcPr>
            <w:tcW w:w="1432" w:type="dxa"/>
          </w:tcPr>
          <w:p w14:paraId="0AB0B489" w14:textId="7B061B30" w:rsidR="00841A36" w:rsidRPr="00E27839" w:rsidRDefault="00F40CB3" w:rsidP="00D22180">
            <w:r>
              <w:t>12 000 Kč</w:t>
            </w:r>
          </w:p>
        </w:tc>
      </w:tr>
      <w:tr w:rsidR="00841A36" w:rsidRPr="00E27839" w14:paraId="2C3FC9B9" w14:textId="77777777" w:rsidTr="00662043">
        <w:trPr>
          <w:trHeight w:val="323"/>
        </w:trPr>
        <w:tc>
          <w:tcPr>
            <w:tcW w:w="1432" w:type="dxa"/>
            <w:vMerge/>
          </w:tcPr>
          <w:p w14:paraId="0ADC81F1" w14:textId="77777777" w:rsidR="00841A36" w:rsidRPr="00E27839" w:rsidRDefault="00841A36" w:rsidP="00D22180"/>
        </w:tc>
        <w:tc>
          <w:tcPr>
            <w:tcW w:w="1432" w:type="dxa"/>
          </w:tcPr>
          <w:p w14:paraId="4871AD47" w14:textId="77777777" w:rsidR="00841A36" w:rsidRPr="00E27839" w:rsidRDefault="00841A36" w:rsidP="00D22180">
            <w:r>
              <w:t>15-26</w:t>
            </w:r>
          </w:p>
        </w:tc>
        <w:tc>
          <w:tcPr>
            <w:tcW w:w="1432" w:type="dxa"/>
          </w:tcPr>
          <w:p w14:paraId="4C115582" w14:textId="03AEAE5D" w:rsidR="00841A36" w:rsidRPr="00E27839" w:rsidRDefault="009F5F47" w:rsidP="00D22180">
            <w:r>
              <w:t>23</w:t>
            </w:r>
          </w:p>
        </w:tc>
        <w:tc>
          <w:tcPr>
            <w:tcW w:w="1432" w:type="dxa"/>
          </w:tcPr>
          <w:p w14:paraId="500A3876" w14:textId="165E9C53" w:rsidR="00841A36" w:rsidRPr="00E27839" w:rsidRDefault="009F5F47" w:rsidP="00D22180">
            <w:r>
              <w:t>23</w:t>
            </w:r>
          </w:p>
        </w:tc>
        <w:tc>
          <w:tcPr>
            <w:tcW w:w="1432" w:type="dxa"/>
          </w:tcPr>
          <w:p w14:paraId="3324F7B6" w14:textId="044CA212" w:rsidR="00841A36" w:rsidRPr="00E27839" w:rsidRDefault="009F5F47" w:rsidP="00D22180">
            <w:r>
              <w:t>34 500 Kč</w:t>
            </w:r>
          </w:p>
        </w:tc>
      </w:tr>
      <w:tr w:rsidR="00841A36" w:rsidRPr="00E27839" w14:paraId="489AD6A5" w14:textId="77777777" w:rsidTr="00662043">
        <w:trPr>
          <w:trHeight w:val="323"/>
        </w:trPr>
        <w:tc>
          <w:tcPr>
            <w:tcW w:w="1432" w:type="dxa"/>
            <w:vMerge/>
          </w:tcPr>
          <w:p w14:paraId="262A986C" w14:textId="77777777" w:rsidR="00841A36" w:rsidRPr="00E27839" w:rsidRDefault="00841A36" w:rsidP="00D22180"/>
        </w:tc>
        <w:tc>
          <w:tcPr>
            <w:tcW w:w="1432" w:type="dxa"/>
          </w:tcPr>
          <w:p w14:paraId="4B263562" w14:textId="77777777" w:rsidR="00841A36" w:rsidRPr="00E27839" w:rsidRDefault="00841A36" w:rsidP="00D22180">
            <w:r>
              <w:t>27+</w:t>
            </w:r>
            <w:r w:rsidRPr="00511D66">
              <w:rPr>
                <w:color w:val="EE0000"/>
              </w:rPr>
              <w:t>**</w:t>
            </w:r>
          </w:p>
        </w:tc>
        <w:tc>
          <w:tcPr>
            <w:tcW w:w="1432" w:type="dxa"/>
          </w:tcPr>
          <w:p w14:paraId="13DADBC1" w14:textId="77777777" w:rsidR="00841A36" w:rsidRPr="00E27839" w:rsidRDefault="00841A36" w:rsidP="00D22180">
            <w:r>
              <w:t>0</w:t>
            </w:r>
          </w:p>
        </w:tc>
        <w:tc>
          <w:tcPr>
            <w:tcW w:w="1432" w:type="dxa"/>
          </w:tcPr>
          <w:p w14:paraId="4E2D24D9" w14:textId="77777777" w:rsidR="00841A36" w:rsidRPr="00E27839" w:rsidRDefault="00841A36" w:rsidP="00D22180">
            <w:r>
              <w:t>0</w:t>
            </w:r>
          </w:p>
        </w:tc>
        <w:tc>
          <w:tcPr>
            <w:tcW w:w="1432" w:type="dxa"/>
          </w:tcPr>
          <w:p w14:paraId="34EB7957" w14:textId="77777777" w:rsidR="00841A36" w:rsidRPr="00E27839" w:rsidRDefault="00841A36" w:rsidP="00D22180">
            <w:r>
              <w:t>0</w:t>
            </w:r>
          </w:p>
        </w:tc>
      </w:tr>
    </w:tbl>
    <w:p w14:paraId="77296230" w14:textId="77777777" w:rsidR="00841A36" w:rsidRDefault="00841A36" w:rsidP="00841A36">
      <w:pPr>
        <w:rPr>
          <w:color w:val="EE0000"/>
        </w:rPr>
      </w:pPr>
      <w:r>
        <w:rPr>
          <w:color w:val="EE0000"/>
        </w:rPr>
        <w:t>*Příspěvek může pojištěnec čerpat pouze jednou v kalendářním roce, proto je počet čerpajících pojištěnců shodný s počtem čerpaných příspěvků.</w:t>
      </w:r>
    </w:p>
    <w:p w14:paraId="09A8BB02" w14:textId="77777777" w:rsidR="00841A36" w:rsidRPr="006D0EE0" w:rsidRDefault="00841A36" w:rsidP="00841A36">
      <w:pPr>
        <w:rPr>
          <w:color w:val="EE0000"/>
        </w:rPr>
      </w:pPr>
      <w:r>
        <w:rPr>
          <w:color w:val="EE0000"/>
        </w:rPr>
        <w:t>*</w:t>
      </w:r>
      <w:r w:rsidRPr="006D0EE0">
        <w:rPr>
          <w:color w:val="EE0000"/>
        </w:rPr>
        <w:t>*Příspěvek byl v daném roce k dispozici pouze pojištěncům od 14 do 1</w:t>
      </w:r>
      <w:r>
        <w:rPr>
          <w:color w:val="EE0000"/>
        </w:rPr>
        <w:t>7</w:t>
      </w:r>
      <w:r w:rsidRPr="006D0EE0">
        <w:rPr>
          <w:color w:val="EE0000"/>
        </w:rPr>
        <w:t xml:space="preserve"> let</w:t>
      </w:r>
      <w:r>
        <w:rPr>
          <w:color w:val="EE0000"/>
        </w:rPr>
        <w:t xml:space="preserve"> vč.</w:t>
      </w:r>
    </w:p>
    <w:p w14:paraId="70FCBE02" w14:textId="77777777" w:rsidR="006E2842" w:rsidRDefault="006E2842">
      <w:pPr>
        <w:rPr>
          <w:color w:val="EE0000"/>
        </w:rPr>
      </w:pPr>
    </w:p>
    <w:p w14:paraId="295CB833" w14:textId="77777777" w:rsidR="001D7E4E" w:rsidRDefault="001D7E4E" w:rsidP="001D7E4E">
      <w:pPr>
        <w:ind w:left="-142"/>
        <w:rPr>
          <w:b/>
          <w:bCs/>
        </w:rPr>
      </w:pPr>
    </w:p>
    <w:p w14:paraId="46223CC7" w14:textId="36E5CFAC" w:rsidR="00841A36" w:rsidRPr="00662043" w:rsidRDefault="00841A36" w:rsidP="001D7E4E">
      <w:pPr>
        <w:ind w:left="-142"/>
        <w:rPr>
          <w:b/>
          <w:bCs/>
        </w:rPr>
      </w:pPr>
      <w:r w:rsidRPr="00662043">
        <w:rPr>
          <w:b/>
          <w:bCs/>
        </w:rPr>
        <w:lastRenderedPageBreak/>
        <w:t>Rok 2024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2"/>
        <w:gridCol w:w="1432"/>
        <w:gridCol w:w="1432"/>
        <w:gridCol w:w="1432"/>
        <w:gridCol w:w="1432"/>
      </w:tblGrid>
      <w:tr w:rsidR="00841A36" w:rsidRPr="00E27839" w14:paraId="34CD8230" w14:textId="77777777" w:rsidTr="00662043">
        <w:trPr>
          <w:trHeight w:val="323"/>
        </w:trPr>
        <w:tc>
          <w:tcPr>
            <w:tcW w:w="1432" w:type="dxa"/>
          </w:tcPr>
          <w:p w14:paraId="2A8266C0" w14:textId="77777777" w:rsidR="00841A36" w:rsidRPr="00E27839" w:rsidRDefault="00841A36" w:rsidP="00D22180">
            <w:r w:rsidRPr="00E27839">
              <w:t xml:space="preserve">Pohlaví </w:t>
            </w:r>
          </w:p>
        </w:tc>
        <w:tc>
          <w:tcPr>
            <w:tcW w:w="1432" w:type="dxa"/>
          </w:tcPr>
          <w:p w14:paraId="67ACA006" w14:textId="77777777" w:rsidR="00841A36" w:rsidRPr="00E27839" w:rsidRDefault="00841A36" w:rsidP="00D22180">
            <w:r w:rsidRPr="00E27839">
              <w:t xml:space="preserve">Věková kategorie </w:t>
            </w:r>
          </w:p>
        </w:tc>
        <w:tc>
          <w:tcPr>
            <w:tcW w:w="1432" w:type="dxa"/>
          </w:tcPr>
          <w:p w14:paraId="648402EF" w14:textId="77777777" w:rsidR="00841A36" w:rsidRPr="00E27839" w:rsidRDefault="00841A36" w:rsidP="00D22180">
            <w:r w:rsidRPr="00E27839">
              <w:t xml:space="preserve">Počet pojištěnců, kteří čerpali příspěvek na očkování proti (HPV) </w:t>
            </w:r>
          </w:p>
        </w:tc>
        <w:tc>
          <w:tcPr>
            <w:tcW w:w="1432" w:type="dxa"/>
          </w:tcPr>
          <w:p w14:paraId="37717539" w14:textId="77777777" w:rsidR="00841A36" w:rsidRPr="00E27839" w:rsidRDefault="00841A36" w:rsidP="00D22180">
            <w:r w:rsidRPr="00E27839">
              <w:t xml:space="preserve">Počet čerpaných příspěvků </w:t>
            </w:r>
            <w:r w:rsidRPr="005A499B">
              <w:rPr>
                <w:color w:val="EE0000"/>
              </w:rPr>
              <w:t>*</w:t>
            </w:r>
          </w:p>
        </w:tc>
        <w:tc>
          <w:tcPr>
            <w:tcW w:w="1432" w:type="dxa"/>
          </w:tcPr>
          <w:p w14:paraId="16AAE2DA" w14:textId="77777777" w:rsidR="00841A36" w:rsidRPr="00E27839" w:rsidRDefault="00841A36" w:rsidP="00D22180">
            <w:r w:rsidRPr="00E27839">
              <w:t xml:space="preserve">Celková částka vyplacená na příspěvcích </w:t>
            </w:r>
          </w:p>
        </w:tc>
      </w:tr>
      <w:tr w:rsidR="00841A36" w:rsidRPr="00E27839" w14:paraId="1696E4A9" w14:textId="77777777" w:rsidTr="00662043">
        <w:trPr>
          <w:trHeight w:val="323"/>
        </w:trPr>
        <w:tc>
          <w:tcPr>
            <w:tcW w:w="1432" w:type="dxa"/>
            <w:vMerge w:val="restart"/>
          </w:tcPr>
          <w:p w14:paraId="4B083FBB" w14:textId="77777777" w:rsidR="00841A36" w:rsidRPr="00E27839" w:rsidRDefault="00841A36" w:rsidP="00D22180">
            <w:r>
              <w:t>žena</w:t>
            </w:r>
          </w:p>
        </w:tc>
        <w:tc>
          <w:tcPr>
            <w:tcW w:w="1432" w:type="dxa"/>
          </w:tcPr>
          <w:p w14:paraId="1681D00A" w14:textId="4540B65A" w:rsidR="00841A36" w:rsidRPr="00E27839" w:rsidRDefault="00841A36" w:rsidP="00D22180">
            <w:r>
              <w:t>0-14</w:t>
            </w:r>
            <w:r w:rsidR="00613CCF" w:rsidRPr="00613CCF">
              <w:rPr>
                <w:color w:val="EE0000"/>
              </w:rPr>
              <w:t>**</w:t>
            </w:r>
          </w:p>
        </w:tc>
        <w:tc>
          <w:tcPr>
            <w:tcW w:w="1432" w:type="dxa"/>
          </w:tcPr>
          <w:p w14:paraId="0D16C0B7" w14:textId="01292F70" w:rsidR="00841A36" w:rsidRPr="00E27839" w:rsidRDefault="00613CCF" w:rsidP="00D22180">
            <w:r>
              <w:t>0</w:t>
            </w:r>
          </w:p>
        </w:tc>
        <w:tc>
          <w:tcPr>
            <w:tcW w:w="1432" w:type="dxa"/>
          </w:tcPr>
          <w:p w14:paraId="3CEBDEFC" w14:textId="240D8A4C" w:rsidR="00841A36" w:rsidRPr="00E27839" w:rsidRDefault="00613CCF" w:rsidP="00D22180">
            <w:r>
              <w:t>0</w:t>
            </w:r>
          </w:p>
        </w:tc>
        <w:tc>
          <w:tcPr>
            <w:tcW w:w="1432" w:type="dxa"/>
          </w:tcPr>
          <w:p w14:paraId="3FD62D5B" w14:textId="367F3857" w:rsidR="00841A36" w:rsidRPr="00E27839" w:rsidRDefault="00613CCF" w:rsidP="00D22180">
            <w:r>
              <w:t>0</w:t>
            </w:r>
          </w:p>
        </w:tc>
      </w:tr>
      <w:tr w:rsidR="00841A36" w:rsidRPr="00E27839" w14:paraId="0DCEAA23" w14:textId="77777777" w:rsidTr="00662043">
        <w:trPr>
          <w:trHeight w:val="323"/>
        </w:trPr>
        <w:tc>
          <w:tcPr>
            <w:tcW w:w="1432" w:type="dxa"/>
            <w:vMerge/>
          </w:tcPr>
          <w:p w14:paraId="35CEF0C0" w14:textId="77777777" w:rsidR="00841A36" w:rsidRPr="00E27839" w:rsidRDefault="00841A36" w:rsidP="00D22180"/>
        </w:tc>
        <w:tc>
          <w:tcPr>
            <w:tcW w:w="1432" w:type="dxa"/>
          </w:tcPr>
          <w:p w14:paraId="5EF6C8EB" w14:textId="77777777" w:rsidR="00841A36" w:rsidRPr="00E27839" w:rsidRDefault="00841A36" w:rsidP="00D22180">
            <w:r>
              <w:t>15-26</w:t>
            </w:r>
          </w:p>
        </w:tc>
        <w:tc>
          <w:tcPr>
            <w:tcW w:w="1432" w:type="dxa"/>
          </w:tcPr>
          <w:p w14:paraId="3C86D10A" w14:textId="06C9B394" w:rsidR="00841A36" w:rsidRPr="00E27839" w:rsidRDefault="000F3255" w:rsidP="00D22180">
            <w:r>
              <w:t>40</w:t>
            </w:r>
          </w:p>
        </w:tc>
        <w:tc>
          <w:tcPr>
            <w:tcW w:w="1432" w:type="dxa"/>
          </w:tcPr>
          <w:p w14:paraId="1B0E352A" w14:textId="6F58DC6F" w:rsidR="00841A36" w:rsidRPr="00E27839" w:rsidRDefault="000F3255" w:rsidP="00D22180">
            <w:r>
              <w:t>40</w:t>
            </w:r>
          </w:p>
        </w:tc>
        <w:tc>
          <w:tcPr>
            <w:tcW w:w="1432" w:type="dxa"/>
          </w:tcPr>
          <w:p w14:paraId="0B1A5F82" w14:textId="644BBFB8" w:rsidR="00841A36" w:rsidRPr="00E27839" w:rsidRDefault="000F3255" w:rsidP="00D22180">
            <w:r>
              <w:t>60 000 Kč</w:t>
            </w:r>
          </w:p>
        </w:tc>
      </w:tr>
      <w:tr w:rsidR="00841A36" w:rsidRPr="00E27839" w14:paraId="28B8D33A" w14:textId="77777777" w:rsidTr="00662043">
        <w:trPr>
          <w:trHeight w:val="323"/>
        </w:trPr>
        <w:tc>
          <w:tcPr>
            <w:tcW w:w="1432" w:type="dxa"/>
            <w:vMerge/>
          </w:tcPr>
          <w:p w14:paraId="4C61C520" w14:textId="77777777" w:rsidR="00841A36" w:rsidRPr="00E27839" w:rsidRDefault="00841A36" w:rsidP="00D22180"/>
        </w:tc>
        <w:tc>
          <w:tcPr>
            <w:tcW w:w="1432" w:type="dxa"/>
          </w:tcPr>
          <w:p w14:paraId="5DD4303E" w14:textId="77777777" w:rsidR="00841A36" w:rsidRPr="00E27839" w:rsidRDefault="00841A36" w:rsidP="00D22180">
            <w:r>
              <w:t>27+</w:t>
            </w:r>
            <w:r w:rsidRPr="006D0EE0">
              <w:rPr>
                <w:color w:val="EE0000"/>
              </w:rPr>
              <w:t>*</w:t>
            </w:r>
            <w:r>
              <w:rPr>
                <w:color w:val="EE0000"/>
              </w:rPr>
              <w:t>*</w:t>
            </w:r>
          </w:p>
        </w:tc>
        <w:tc>
          <w:tcPr>
            <w:tcW w:w="1432" w:type="dxa"/>
          </w:tcPr>
          <w:p w14:paraId="304BAFA3" w14:textId="77777777" w:rsidR="00841A36" w:rsidRPr="00E27839" w:rsidRDefault="00841A36" w:rsidP="00D22180">
            <w:r>
              <w:t>0</w:t>
            </w:r>
          </w:p>
        </w:tc>
        <w:tc>
          <w:tcPr>
            <w:tcW w:w="1432" w:type="dxa"/>
          </w:tcPr>
          <w:p w14:paraId="629DD661" w14:textId="77777777" w:rsidR="00841A36" w:rsidRPr="00E27839" w:rsidRDefault="00841A36" w:rsidP="00D22180">
            <w:r>
              <w:t>0</w:t>
            </w:r>
          </w:p>
        </w:tc>
        <w:tc>
          <w:tcPr>
            <w:tcW w:w="1432" w:type="dxa"/>
          </w:tcPr>
          <w:p w14:paraId="5C364318" w14:textId="77777777" w:rsidR="00841A36" w:rsidRPr="00E27839" w:rsidRDefault="00841A36" w:rsidP="00D22180">
            <w:r>
              <w:t>0</w:t>
            </w:r>
          </w:p>
        </w:tc>
      </w:tr>
      <w:tr w:rsidR="00841A36" w:rsidRPr="00E27839" w14:paraId="68AC04F8" w14:textId="77777777" w:rsidTr="00662043">
        <w:trPr>
          <w:trHeight w:val="323"/>
        </w:trPr>
        <w:tc>
          <w:tcPr>
            <w:tcW w:w="1432" w:type="dxa"/>
            <w:vMerge w:val="restart"/>
          </w:tcPr>
          <w:p w14:paraId="558C13F0" w14:textId="77777777" w:rsidR="00841A36" w:rsidRPr="00E27839" w:rsidRDefault="00841A36" w:rsidP="00D22180">
            <w:r>
              <w:t>muž</w:t>
            </w:r>
          </w:p>
        </w:tc>
        <w:tc>
          <w:tcPr>
            <w:tcW w:w="1432" w:type="dxa"/>
          </w:tcPr>
          <w:p w14:paraId="79E5BD0B" w14:textId="4CC03C26" w:rsidR="00841A36" w:rsidRPr="00E27839" w:rsidRDefault="00841A36" w:rsidP="00D22180">
            <w:r>
              <w:t>0-14</w:t>
            </w:r>
            <w:r w:rsidR="00613CCF" w:rsidRPr="00613CCF">
              <w:rPr>
                <w:color w:val="EE0000"/>
              </w:rPr>
              <w:t>**</w:t>
            </w:r>
          </w:p>
        </w:tc>
        <w:tc>
          <w:tcPr>
            <w:tcW w:w="1432" w:type="dxa"/>
          </w:tcPr>
          <w:p w14:paraId="7D924D8C" w14:textId="05D0545A" w:rsidR="00841A36" w:rsidRPr="00E27839" w:rsidRDefault="00613CCF" w:rsidP="00D22180">
            <w:r>
              <w:t>0</w:t>
            </w:r>
          </w:p>
        </w:tc>
        <w:tc>
          <w:tcPr>
            <w:tcW w:w="1432" w:type="dxa"/>
          </w:tcPr>
          <w:p w14:paraId="70B5EC1E" w14:textId="2440AC4E" w:rsidR="00841A36" w:rsidRPr="00E27839" w:rsidRDefault="00613CCF" w:rsidP="00D22180">
            <w:r>
              <w:t>0</w:t>
            </w:r>
          </w:p>
        </w:tc>
        <w:tc>
          <w:tcPr>
            <w:tcW w:w="1432" w:type="dxa"/>
          </w:tcPr>
          <w:p w14:paraId="0E302945" w14:textId="601EFB3C" w:rsidR="00841A36" w:rsidRPr="00E27839" w:rsidRDefault="00613CCF" w:rsidP="00D22180">
            <w:r>
              <w:t>0</w:t>
            </w:r>
          </w:p>
        </w:tc>
      </w:tr>
      <w:tr w:rsidR="00841A36" w:rsidRPr="00E27839" w14:paraId="4FA408FE" w14:textId="77777777" w:rsidTr="00662043">
        <w:trPr>
          <w:trHeight w:val="323"/>
        </w:trPr>
        <w:tc>
          <w:tcPr>
            <w:tcW w:w="1432" w:type="dxa"/>
            <w:vMerge/>
          </w:tcPr>
          <w:p w14:paraId="2A47942F" w14:textId="77777777" w:rsidR="00841A36" w:rsidRPr="00E27839" w:rsidRDefault="00841A36" w:rsidP="00D22180"/>
        </w:tc>
        <w:tc>
          <w:tcPr>
            <w:tcW w:w="1432" w:type="dxa"/>
          </w:tcPr>
          <w:p w14:paraId="170C8CBE" w14:textId="77777777" w:rsidR="00841A36" w:rsidRPr="00E27839" w:rsidRDefault="00841A36" w:rsidP="00D22180">
            <w:r>
              <w:t>15-26</w:t>
            </w:r>
          </w:p>
        </w:tc>
        <w:tc>
          <w:tcPr>
            <w:tcW w:w="1432" w:type="dxa"/>
          </w:tcPr>
          <w:p w14:paraId="57801B4E" w14:textId="7BA9C6BE" w:rsidR="00841A36" w:rsidRPr="00E27839" w:rsidRDefault="005308C7" w:rsidP="00D22180">
            <w:r>
              <w:t>26</w:t>
            </w:r>
          </w:p>
        </w:tc>
        <w:tc>
          <w:tcPr>
            <w:tcW w:w="1432" w:type="dxa"/>
          </w:tcPr>
          <w:p w14:paraId="68A467B5" w14:textId="49AB386C" w:rsidR="00841A36" w:rsidRPr="00E27839" w:rsidRDefault="005308C7" w:rsidP="00D22180">
            <w:r>
              <w:t>26</w:t>
            </w:r>
          </w:p>
        </w:tc>
        <w:tc>
          <w:tcPr>
            <w:tcW w:w="1432" w:type="dxa"/>
          </w:tcPr>
          <w:p w14:paraId="062B8BEF" w14:textId="6BA351A2" w:rsidR="00841A36" w:rsidRPr="00E27839" w:rsidRDefault="005308C7" w:rsidP="00D22180">
            <w:r>
              <w:t>39 000 Kč</w:t>
            </w:r>
          </w:p>
        </w:tc>
      </w:tr>
      <w:tr w:rsidR="00841A36" w:rsidRPr="00E27839" w14:paraId="52AFF681" w14:textId="77777777" w:rsidTr="00662043">
        <w:trPr>
          <w:trHeight w:val="323"/>
        </w:trPr>
        <w:tc>
          <w:tcPr>
            <w:tcW w:w="1432" w:type="dxa"/>
            <w:vMerge/>
          </w:tcPr>
          <w:p w14:paraId="62F9E8D0" w14:textId="77777777" w:rsidR="00841A36" w:rsidRPr="00E27839" w:rsidRDefault="00841A36" w:rsidP="00D22180"/>
        </w:tc>
        <w:tc>
          <w:tcPr>
            <w:tcW w:w="1432" w:type="dxa"/>
          </w:tcPr>
          <w:p w14:paraId="28656D06" w14:textId="77777777" w:rsidR="00841A36" w:rsidRPr="00E27839" w:rsidRDefault="00841A36" w:rsidP="00D22180">
            <w:r>
              <w:t>27+</w:t>
            </w:r>
            <w:r w:rsidRPr="00511D66">
              <w:rPr>
                <w:color w:val="EE0000"/>
              </w:rPr>
              <w:t>**</w:t>
            </w:r>
          </w:p>
        </w:tc>
        <w:tc>
          <w:tcPr>
            <w:tcW w:w="1432" w:type="dxa"/>
          </w:tcPr>
          <w:p w14:paraId="56144383" w14:textId="77777777" w:rsidR="00841A36" w:rsidRPr="00E27839" w:rsidRDefault="00841A36" w:rsidP="00D22180">
            <w:r>
              <w:t>0</w:t>
            </w:r>
          </w:p>
        </w:tc>
        <w:tc>
          <w:tcPr>
            <w:tcW w:w="1432" w:type="dxa"/>
          </w:tcPr>
          <w:p w14:paraId="626EEB9A" w14:textId="77777777" w:rsidR="00841A36" w:rsidRPr="00E27839" w:rsidRDefault="00841A36" w:rsidP="00D22180">
            <w:r>
              <w:t>0</w:t>
            </w:r>
          </w:p>
        </w:tc>
        <w:tc>
          <w:tcPr>
            <w:tcW w:w="1432" w:type="dxa"/>
          </w:tcPr>
          <w:p w14:paraId="54516C2E" w14:textId="77777777" w:rsidR="00841A36" w:rsidRPr="00E27839" w:rsidRDefault="00841A36" w:rsidP="00D22180">
            <w:r>
              <w:t>0</w:t>
            </w:r>
          </w:p>
        </w:tc>
      </w:tr>
    </w:tbl>
    <w:p w14:paraId="43908BE1" w14:textId="77777777" w:rsidR="00841A36" w:rsidRDefault="00841A36" w:rsidP="00841A36">
      <w:pPr>
        <w:rPr>
          <w:color w:val="EE0000"/>
        </w:rPr>
      </w:pPr>
      <w:r>
        <w:rPr>
          <w:color w:val="EE0000"/>
        </w:rPr>
        <w:t>*Příspěvek může pojištěnec čerpat pouze jednou v kalendářním roce, proto je počet čerpajících pojištěnců shodný s počtem čerpaných příspěvků.</w:t>
      </w:r>
    </w:p>
    <w:p w14:paraId="1B53087D" w14:textId="1EDA2F5C" w:rsidR="00841A36" w:rsidRPr="006D0EE0" w:rsidRDefault="00841A36" w:rsidP="00841A36">
      <w:pPr>
        <w:rPr>
          <w:color w:val="EE0000"/>
        </w:rPr>
      </w:pPr>
      <w:r>
        <w:rPr>
          <w:color w:val="EE0000"/>
        </w:rPr>
        <w:t>*</w:t>
      </w:r>
      <w:r w:rsidRPr="006D0EE0">
        <w:rPr>
          <w:color w:val="EE0000"/>
        </w:rPr>
        <w:t>*Příspěvek byl v daném roce k dispozici pouze pojištěncům od 1</w:t>
      </w:r>
      <w:r>
        <w:rPr>
          <w:color w:val="EE0000"/>
        </w:rPr>
        <w:t>5</w:t>
      </w:r>
      <w:r w:rsidRPr="006D0EE0">
        <w:rPr>
          <w:color w:val="EE0000"/>
        </w:rPr>
        <w:t xml:space="preserve"> do 1</w:t>
      </w:r>
      <w:r>
        <w:rPr>
          <w:color w:val="EE0000"/>
        </w:rPr>
        <w:t>7</w:t>
      </w:r>
      <w:r w:rsidRPr="006D0EE0">
        <w:rPr>
          <w:color w:val="EE0000"/>
        </w:rPr>
        <w:t xml:space="preserve"> let</w:t>
      </w:r>
      <w:r>
        <w:rPr>
          <w:color w:val="EE0000"/>
        </w:rPr>
        <w:t xml:space="preserve"> vč.</w:t>
      </w:r>
    </w:p>
    <w:sectPr w:rsidR="00841A36" w:rsidRPr="006D0EE0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86622" w14:textId="77777777" w:rsidR="005A499B" w:rsidRDefault="005A499B" w:rsidP="005A499B">
      <w:pPr>
        <w:spacing w:after="0" w:line="240" w:lineRule="auto"/>
      </w:pPr>
      <w:r>
        <w:separator/>
      </w:r>
    </w:p>
  </w:endnote>
  <w:endnote w:type="continuationSeparator" w:id="0">
    <w:p w14:paraId="2A2743D2" w14:textId="77777777" w:rsidR="005A499B" w:rsidRDefault="005A499B" w:rsidP="005A4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9106F" w14:textId="029305AB" w:rsidR="005A499B" w:rsidRDefault="005A499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4D26C5" wp14:editId="6824DE9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61745" cy="357505"/>
              <wp:effectExtent l="0" t="0" r="14605" b="0"/>
              <wp:wrapNone/>
              <wp:docPr id="482226832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7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7908D8" w14:textId="0C55009E" w:rsidR="005A499B" w:rsidRPr="005A499B" w:rsidRDefault="005A499B" w:rsidP="005A499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499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D26C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margin-left:0;margin-top:0;width:99.3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" filled="f" stroked="f">
              <v:textbox style="mso-fit-shape-to-text:t" inset="20pt,0,0,15pt">
                <w:txbxContent>
                  <w:p w14:paraId="267908D8" w14:textId="0C55009E" w:rsidR="005A499B" w:rsidRPr="005A499B" w:rsidRDefault="005A499B" w:rsidP="005A499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A499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EB8ED" w14:textId="0DCE09A1" w:rsidR="005A499B" w:rsidRDefault="005A499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542627" wp14:editId="4CD04880">
              <wp:simplePos x="898497" y="10074303"/>
              <wp:positionH relativeFrom="page">
                <wp:align>left</wp:align>
              </wp:positionH>
              <wp:positionV relativeFrom="page">
                <wp:align>bottom</wp:align>
              </wp:positionV>
              <wp:extent cx="1261745" cy="357505"/>
              <wp:effectExtent l="0" t="0" r="14605" b="0"/>
              <wp:wrapNone/>
              <wp:docPr id="112636446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7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5ED41C" w14:textId="7FFC224A" w:rsidR="005A499B" w:rsidRPr="005A499B" w:rsidRDefault="005A499B" w:rsidP="005A499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499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4262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margin-left:0;margin-top:0;width:99.3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" filled="f" stroked="f">
              <v:textbox style="mso-fit-shape-to-text:t" inset="20pt,0,0,15pt">
                <w:txbxContent>
                  <w:p w14:paraId="7B5ED41C" w14:textId="7FFC224A" w:rsidR="005A499B" w:rsidRPr="005A499B" w:rsidRDefault="005A499B" w:rsidP="005A499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A499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6A92E" w14:textId="1B3242EF" w:rsidR="005A499B" w:rsidRDefault="005A499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3E99A5" wp14:editId="0F72FC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61745" cy="357505"/>
              <wp:effectExtent l="0" t="0" r="14605" b="0"/>
              <wp:wrapNone/>
              <wp:docPr id="653328396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7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5A14FC" w14:textId="13E3E223" w:rsidR="005A499B" w:rsidRPr="005A499B" w:rsidRDefault="005A499B" w:rsidP="005A499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499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3E99A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margin-left:0;margin-top:0;width:99.3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" filled="f" stroked="f">
              <v:textbox style="mso-fit-shape-to-text:t" inset="20pt,0,0,15pt">
                <w:txbxContent>
                  <w:p w14:paraId="4D5A14FC" w14:textId="13E3E223" w:rsidR="005A499B" w:rsidRPr="005A499B" w:rsidRDefault="005A499B" w:rsidP="005A499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A499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CBEE6" w14:textId="77777777" w:rsidR="005A499B" w:rsidRDefault="005A499B" w:rsidP="005A499B">
      <w:pPr>
        <w:spacing w:after="0" w:line="240" w:lineRule="auto"/>
      </w:pPr>
      <w:r>
        <w:separator/>
      </w:r>
    </w:p>
  </w:footnote>
  <w:footnote w:type="continuationSeparator" w:id="0">
    <w:p w14:paraId="43CB538F" w14:textId="77777777" w:rsidR="005A499B" w:rsidRDefault="005A499B" w:rsidP="005A49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39"/>
    <w:rsid w:val="00027120"/>
    <w:rsid w:val="000F3255"/>
    <w:rsid w:val="00124744"/>
    <w:rsid w:val="001516C0"/>
    <w:rsid w:val="001656C4"/>
    <w:rsid w:val="001850F2"/>
    <w:rsid w:val="00186F77"/>
    <w:rsid w:val="001A494A"/>
    <w:rsid w:val="001D7E4E"/>
    <w:rsid w:val="002362AE"/>
    <w:rsid w:val="002C461C"/>
    <w:rsid w:val="002D5EB4"/>
    <w:rsid w:val="002F1F87"/>
    <w:rsid w:val="003055DC"/>
    <w:rsid w:val="003F25DB"/>
    <w:rsid w:val="004B0C3B"/>
    <w:rsid w:val="004E1377"/>
    <w:rsid w:val="004E2C12"/>
    <w:rsid w:val="00511D66"/>
    <w:rsid w:val="005308C7"/>
    <w:rsid w:val="005A499B"/>
    <w:rsid w:val="00613CCF"/>
    <w:rsid w:val="00662043"/>
    <w:rsid w:val="006D0EE0"/>
    <w:rsid w:val="006E2842"/>
    <w:rsid w:val="006F7A6F"/>
    <w:rsid w:val="0082317A"/>
    <w:rsid w:val="00841A36"/>
    <w:rsid w:val="009333FA"/>
    <w:rsid w:val="009F5F47"/>
    <w:rsid w:val="00C357A7"/>
    <w:rsid w:val="00CD30F3"/>
    <w:rsid w:val="00CF7B37"/>
    <w:rsid w:val="00D022C5"/>
    <w:rsid w:val="00D27E41"/>
    <w:rsid w:val="00D342BA"/>
    <w:rsid w:val="00D954AA"/>
    <w:rsid w:val="00E03321"/>
    <w:rsid w:val="00E27839"/>
    <w:rsid w:val="00E64294"/>
    <w:rsid w:val="00E70715"/>
    <w:rsid w:val="00EB2193"/>
    <w:rsid w:val="00F40CB3"/>
    <w:rsid w:val="00F5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07F36"/>
  <w15:chartTrackingRefBased/>
  <w15:docId w15:val="{D827B178-6DA2-4F0A-A482-4BF81BB8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27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7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7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7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7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7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7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7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7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7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7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7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783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783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78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78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78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78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27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27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7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27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27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278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2783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2783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7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783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27839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5A4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4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405</Words>
  <Characters>2395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Mates Jan Bc.</dc:creator>
  <cp:keywords/>
  <dc:description/>
  <cp:lastModifiedBy>Kos Ladislav Bc.</cp:lastModifiedBy>
  <cp:revision>2</cp:revision>
  <dcterms:created xsi:type="dcterms:W3CDTF">2025-11-24T12:54:00Z</dcterms:created>
  <dcterms:modified xsi:type="dcterms:W3CDTF">2025-11-24T12:54:00Z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26f1000c,1cbe3290,6b6b21e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Pro vnitřní potřebu</vt:lpwstr>
  </property>
  <property fmtid="{D5CDD505-2E9C-101B-9397-08002B2CF9AE}" pid="5" name="MSIP_Label_edf3e27d-e367-435c-a721-a19f8d0de4eb_Enabled">
    <vt:lpwstr>true</vt:lpwstr>
  </property>
  <property fmtid="{D5CDD505-2E9C-101B-9397-08002B2CF9AE}" pid="6" name="MSIP_Label_edf3e27d-e367-435c-a721-a19f8d0de4eb_SetDate">
    <vt:lpwstr>2025-10-16T12:56:09Z</vt:lpwstr>
  </property>
  <property fmtid="{D5CDD505-2E9C-101B-9397-08002B2CF9AE}" pid="7" name="MSIP_Label_edf3e27d-e367-435c-a721-a19f8d0de4eb_Method">
    <vt:lpwstr>Standard</vt:lpwstr>
  </property>
  <property fmtid="{D5CDD505-2E9C-101B-9397-08002B2CF9AE}" pid="8" name="MSIP_Label_edf3e27d-e367-435c-a721-a19f8d0de4eb_Name">
    <vt:lpwstr>Pro vnitřní potřebu</vt:lpwstr>
  </property>
  <property fmtid="{D5CDD505-2E9C-101B-9397-08002B2CF9AE}" pid="9" name="MSIP_Label_edf3e27d-e367-435c-a721-a19f8d0de4eb_SiteId">
    <vt:lpwstr>404b27a7-cdcc-4e96-843f-58c3cdbcfbb2</vt:lpwstr>
  </property>
  <property fmtid="{D5CDD505-2E9C-101B-9397-08002B2CF9AE}" pid="10" name="MSIP_Label_edf3e27d-e367-435c-a721-a19f8d0de4eb_ActionId">
    <vt:lpwstr>0ecfd332-00ad-4cf7-b08c-35ecfbfed332</vt:lpwstr>
  </property>
  <property fmtid="{D5CDD505-2E9C-101B-9397-08002B2CF9AE}" pid="11" name="MSIP_Label_edf3e27d-e367-435c-a721-a19f8d0de4eb_ContentBits">
    <vt:lpwstr>2</vt:lpwstr>
  </property>
  <property fmtid="{D5CDD505-2E9C-101B-9397-08002B2CF9AE}" pid="12" name="MSIP_Label_edf3e27d-e367-435c-a721-a19f8d0de4eb_Tag">
    <vt:lpwstr>10, 3, 0, 1</vt:lpwstr>
  </property>
</Properties>
</file>